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F8" w:rsidRDefault="00B14FF8" w:rsidP="00B14FF8">
      <w:pPr>
        <w:jc w:val="center"/>
      </w:pPr>
      <w:proofErr w:type="gramStart"/>
      <w:r w:rsidRPr="00B14FF8">
        <w:t>საქართველოს</w:t>
      </w:r>
      <w:proofErr w:type="gramEnd"/>
      <w:r w:rsidRPr="00B14FF8">
        <w:t xml:space="preserve"> ოკუპირებული ტერიტორიებიდან დევნილთა, შრომის, ჯანმრთელობისა და სოციალური დაცვის მინისტრის </w:t>
      </w:r>
    </w:p>
    <w:p w:rsidR="00602F76" w:rsidRDefault="00B14FF8" w:rsidP="00B14FF8">
      <w:pPr>
        <w:jc w:val="center"/>
      </w:pPr>
      <w:proofErr w:type="gramStart"/>
      <w:r w:rsidRPr="00B14FF8">
        <w:t>ბ</w:t>
      </w:r>
      <w:proofErr w:type="gramEnd"/>
      <w:r w:rsidRPr="00B14FF8">
        <w:t xml:space="preserve"> რ ძ ა ნ ე ბ ა</w:t>
      </w:r>
    </w:p>
    <w:p w:rsidR="00B14FF8" w:rsidRDefault="004E5DF4" w:rsidP="004E5DF4">
      <w:pPr>
        <w:jc w:val="center"/>
      </w:pPr>
      <w:r>
        <w:rPr>
          <w:lang w:val="ka-GE"/>
        </w:rPr>
        <w:t>,,ჯანმრთელობის დაცვის ზოგიერთი სახელმწიფო პროგრამის ფარგლებში შესასყიდი სპეციფიკური მედიკამენტების ადმინისტრირების შესახებ“</w:t>
      </w:r>
    </w:p>
    <w:p w:rsidR="00B14FF8" w:rsidRDefault="00B14FF8" w:rsidP="00B14FF8">
      <w:pPr>
        <w:jc w:val="center"/>
      </w:pPr>
    </w:p>
    <w:p w:rsidR="00B14FF8" w:rsidRDefault="00B14FF8" w:rsidP="00B14FF8">
      <w:pPr>
        <w:jc w:val="both"/>
        <w:rPr>
          <w:lang w:val="ka-GE"/>
        </w:rPr>
      </w:pPr>
      <w:r>
        <w:rPr>
          <w:lang w:val="ka-GE"/>
        </w:rPr>
        <w:t>„</w:t>
      </w:r>
      <w:r>
        <w:rPr>
          <w:rFonts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ოკუპირებული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ტერიტორიებიდან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დევნილთა</w:t>
      </w:r>
      <w:r>
        <w:rPr>
          <w:lang w:val="ka-GE"/>
        </w:rPr>
        <w:t xml:space="preserve">, </w:t>
      </w:r>
      <w:r>
        <w:rPr>
          <w:rFonts w:cs="Sylfaen"/>
          <w:lang w:val="ka-GE"/>
        </w:rPr>
        <w:t>შრომის</w:t>
      </w:r>
      <w:r>
        <w:rPr>
          <w:lang w:val="ka-GE"/>
        </w:rPr>
        <w:t xml:space="preserve">, </w:t>
      </w:r>
      <w:r>
        <w:rPr>
          <w:rFonts w:cs="Sylfaen"/>
          <w:lang w:val="ka-GE"/>
        </w:rPr>
        <w:t>ჯანმრთელობისა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სამინისტროს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დებულების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დამტკიცების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შესახებ</w:t>
      </w:r>
      <w:r>
        <w:rPr>
          <w:lang w:val="ka-GE"/>
        </w:rPr>
        <w:t xml:space="preserve">“ </w:t>
      </w:r>
      <w:r>
        <w:rPr>
          <w:rFonts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მთავრობის</w:t>
      </w:r>
      <w:r>
        <w:rPr>
          <w:lang w:val="ka-GE"/>
        </w:rPr>
        <w:t xml:space="preserve"> 2018 </w:t>
      </w:r>
      <w:r>
        <w:rPr>
          <w:rFonts w:cs="Sylfaen"/>
          <w:lang w:val="ka-GE"/>
        </w:rPr>
        <w:t>წლის</w:t>
      </w:r>
      <w:r>
        <w:rPr>
          <w:lang w:val="ka-GE"/>
        </w:rPr>
        <w:t xml:space="preserve"> 14 </w:t>
      </w:r>
      <w:r>
        <w:rPr>
          <w:rFonts w:cs="Sylfaen"/>
          <w:lang w:val="ka-GE"/>
        </w:rPr>
        <w:t>სექტემბრის</w:t>
      </w:r>
      <w:r>
        <w:rPr>
          <w:lang w:val="ka-GE"/>
        </w:rPr>
        <w:t xml:space="preserve"> N473 </w:t>
      </w:r>
      <w:r>
        <w:rPr>
          <w:rFonts w:cs="Sylfaen"/>
          <w:lang w:val="ka-GE"/>
        </w:rPr>
        <w:t>დადგენილებით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დამტკიცებული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დებულების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მე</w:t>
      </w:r>
      <w:r>
        <w:rPr>
          <w:lang w:val="ka-GE"/>
        </w:rPr>
        <w:t xml:space="preserve">-3 </w:t>
      </w:r>
      <w:r>
        <w:rPr>
          <w:rFonts w:cs="Sylfaen"/>
          <w:lang w:val="ka-GE"/>
        </w:rPr>
        <w:t>მუხლის</w:t>
      </w:r>
      <w:r>
        <w:rPr>
          <w:lang w:val="ka-GE"/>
        </w:rPr>
        <w:t xml:space="preserve"> ,,</w:t>
      </w:r>
      <w:r>
        <w:rPr>
          <w:rFonts w:cs="Sylfaen"/>
          <w:lang w:val="ka-GE"/>
        </w:rPr>
        <w:t>ა</w:t>
      </w:r>
      <w:r>
        <w:rPr>
          <w:lang w:val="ka-GE"/>
        </w:rPr>
        <w:t xml:space="preserve">“ </w:t>
      </w:r>
      <w:r>
        <w:rPr>
          <w:rFonts w:cs="Sylfaen"/>
          <w:lang w:val="ka-GE"/>
        </w:rPr>
        <w:t>და</w:t>
      </w:r>
      <w:r>
        <w:rPr>
          <w:lang w:val="ka-GE"/>
        </w:rPr>
        <w:t xml:space="preserve"> ,,</w:t>
      </w:r>
      <w:r>
        <w:rPr>
          <w:rFonts w:cs="Sylfaen"/>
          <w:lang w:val="ka-GE"/>
        </w:rPr>
        <w:t>ე</w:t>
      </w:r>
      <w:r>
        <w:rPr>
          <w:lang w:val="ka-GE"/>
        </w:rPr>
        <w:t xml:space="preserve">“ </w:t>
      </w:r>
      <w:r>
        <w:rPr>
          <w:rFonts w:cs="Sylfaen"/>
          <w:lang w:val="ka-GE"/>
        </w:rPr>
        <w:t>ქვეპუნქტებისა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მე</w:t>
      </w:r>
      <w:r>
        <w:rPr>
          <w:lang w:val="ka-GE"/>
        </w:rPr>
        <w:t xml:space="preserve">–5 </w:t>
      </w:r>
      <w:r>
        <w:rPr>
          <w:rFonts w:cs="Sylfaen"/>
          <w:lang w:val="ka-GE"/>
        </w:rPr>
        <w:t>მუხლის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მე</w:t>
      </w:r>
      <w:r>
        <w:rPr>
          <w:lang w:val="ka-GE"/>
        </w:rPr>
        <w:t xml:space="preserve">–2 </w:t>
      </w:r>
      <w:r>
        <w:rPr>
          <w:rFonts w:cs="Sylfaen"/>
          <w:lang w:val="ka-GE"/>
        </w:rPr>
        <w:t>პუნქტის</w:t>
      </w:r>
      <w:r>
        <w:rPr>
          <w:lang w:val="ka-GE"/>
        </w:rPr>
        <w:t xml:space="preserve"> „</w:t>
      </w:r>
      <w:r>
        <w:rPr>
          <w:rFonts w:cs="Sylfaen"/>
          <w:lang w:val="ka-GE"/>
        </w:rPr>
        <w:t>ო</w:t>
      </w:r>
      <w:r>
        <w:rPr>
          <w:lang w:val="ka-GE"/>
        </w:rPr>
        <w:t xml:space="preserve">“ </w:t>
      </w:r>
      <w:r>
        <w:rPr>
          <w:rFonts w:cs="Sylfaen"/>
          <w:lang w:val="ka-GE"/>
        </w:rPr>
        <w:t>ქვეპუნქტის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შესაბამისად</w:t>
      </w:r>
      <w:r>
        <w:rPr>
          <w:lang w:val="ka-GE"/>
        </w:rPr>
        <w:t>, ზოგიერთი სახელმწიფო პროგრამის ფარგლებში მედიკამენტების შესყიდვისა და გაცემის მექანიზმების დარეგულირების მიზნით:</w:t>
      </w:r>
    </w:p>
    <w:p w:rsidR="00B14FF8" w:rsidRDefault="00B14FF8" w:rsidP="00B14FF8">
      <w:pPr>
        <w:jc w:val="both"/>
        <w:rPr>
          <w:lang w:val="ka-GE"/>
        </w:rPr>
      </w:pPr>
    </w:p>
    <w:p w:rsidR="00B14FF8" w:rsidRDefault="00B14FF8" w:rsidP="00B14FF8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დამტკიცდეს ზოგიერთი სახელმწიფო პროგრამის ფარგლებში შესასყიდი მედიკამენტების ჩამონათვალი შემდეგი დანართების მიხედვით:</w:t>
      </w:r>
    </w:p>
    <w:p w:rsidR="00B14FF8" w:rsidRDefault="00B14FF8" w:rsidP="00B14FF8">
      <w:pPr>
        <w:pStyle w:val="ListParagraph"/>
        <w:jc w:val="both"/>
        <w:rPr>
          <w:lang w:val="ka-GE"/>
        </w:rPr>
      </w:pPr>
      <w:r>
        <w:rPr>
          <w:lang w:val="ka-GE"/>
        </w:rPr>
        <w:t>ა) დანართი 1 - დიაბეტის მართვა</w:t>
      </w:r>
    </w:p>
    <w:p w:rsidR="00B14FF8" w:rsidRDefault="00B14FF8" w:rsidP="00B14FF8">
      <w:pPr>
        <w:pStyle w:val="ListParagraph"/>
        <w:jc w:val="both"/>
        <w:rPr>
          <w:lang w:val="ka-GE"/>
        </w:rPr>
      </w:pPr>
      <w:r>
        <w:rPr>
          <w:lang w:val="ka-GE"/>
        </w:rPr>
        <w:t>ა.ა) დანართი 1.1.-შაქრიანი დიაბეტით დაავადებულ ბავშვთა და მოზარდთა მედიკამენტები</w:t>
      </w:r>
      <w:r w:rsidR="00BC6BE6">
        <w:rPr>
          <w:lang w:val="ka-GE"/>
        </w:rPr>
        <w:t>;</w:t>
      </w:r>
    </w:p>
    <w:p w:rsidR="00B14FF8" w:rsidRDefault="00B14FF8" w:rsidP="00B14FF8">
      <w:pPr>
        <w:pStyle w:val="ListParagraph"/>
        <w:jc w:val="both"/>
        <w:rPr>
          <w:lang w:val="ka-GE"/>
        </w:rPr>
      </w:pPr>
      <w:r>
        <w:rPr>
          <w:lang w:val="ka-GE"/>
        </w:rPr>
        <w:t xml:space="preserve">ა.ბ) </w:t>
      </w:r>
      <w:r w:rsidR="00010652">
        <w:rPr>
          <w:lang w:val="ka-GE"/>
        </w:rPr>
        <w:t xml:space="preserve">დანართი 1.2.- </w:t>
      </w:r>
      <w:r>
        <w:rPr>
          <w:lang w:val="ka-GE"/>
        </w:rPr>
        <w:t>შაქრიანი დიაბეტით დაავადებული 18 წლის და უფროსი ასაკის პაციენტთა მედიკამენტები</w:t>
      </w:r>
      <w:r w:rsidR="00BC6BE6">
        <w:rPr>
          <w:lang w:val="ka-GE"/>
        </w:rPr>
        <w:t>;</w:t>
      </w:r>
    </w:p>
    <w:p w:rsidR="00491348" w:rsidRPr="00BC6BE6" w:rsidRDefault="00491348" w:rsidP="00491348">
      <w:pPr>
        <w:pStyle w:val="ListParagraph"/>
        <w:jc w:val="both"/>
        <w:rPr>
          <w:lang w:val="ka-GE"/>
        </w:rPr>
      </w:pPr>
      <w:r>
        <w:rPr>
          <w:lang w:val="ka-GE"/>
        </w:rPr>
        <w:t xml:space="preserve">ა.გ) </w:t>
      </w:r>
      <w:r w:rsidR="00010652">
        <w:rPr>
          <w:lang w:val="ka-GE"/>
        </w:rPr>
        <w:t xml:space="preserve">დანართი 1.3. - </w:t>
      </w:r>
      <w:r>
        <w:rPr>
          <w:rFonts w:eastAsia="Sylfaen"/>
          <w:sz w:val="24"/>
        </w:rPr>
        <w:t>უშაქრო დიაბეტით დაავადებულთა მედიკამენტები</w:t>
      </w:r>
      <w:r w:rsidR="00BC6BE6">
        <w:rPr>
          <w:rFonts w:eastAsia="Sylfaen"/>
          <w:sz w:val="24"/>
          <w:lang w:val="ka-GE"/>
        </w:rPr>
        <w:t>.</w:t>
      </w:r>
    </w:p>
    <w:p w:rsidR="00491348" w:rsidRDefault="00491348" w:rsidP="00B14FF8">
      <w:pPr>
        <w:pStyle w:val="ListParagraph"/>
        <w:jc w:val="both"/>
        <w:rPr>
          <w:lang w:val="ka-GE"/>
        </w:rPr>
      </w:pPr>
    </w:p>
    <w:p w:rsidR="00B14FF8" w:rsidRDefault="00B14FF8" w:rsidP="00B14FF8">
      <w:pPr>
        <w:pStyle w:val="ListParagraph"/>
        <w:jc w:val="both"/>
        <w:rPr>
          <w:lang w:val="ka-GE"/>
        </w:rPr>
      </w:pPr>
      <w:r>
        <w:rPr>
          <w:lang w:val="ka-GE"/>
        </w:rPr>
        <w:t>ბ) დანართი 2 - ინკურაბელურ პაციენტთა პალიატიური მზრუნველობა</w:t>
      </w:r>
    </w:p>
    <w:p w:rsidR="00491348" w:rsidRDefault="00491348" w:rsidP="00491348">
      <w:pPr>
        <w:pStyle w:val="ListParagraph"/>
        <w:jc w:val="both"/>
        <w:rPr>
          <w:lang w:val="ka-GE"/>
        </w:rPr>
      </w:pPr>
      <w:r>
        <w:rPr>
          <w:lang w:val="ka-GE"/>
        </w:rPr>
        <w:t>ბ.ა) დანართი 2.1 -</w:t>
      </w:r>
      <w:r w:rsidRPr="00491348">
        <w:rPr>
          <w:lang w:val="ka-GE"/>
        </w:rPr>
        <w:t>ინკურაბელურ პაციენტთა მედიკამენტები</w:t>
      </w:r>
      <w:r w:rsidR="00BC6BE6">
        <w:rPr>
          <w:lang w:val="ka-GE"/>
        </w:rPr>
        <w:t>.</w:t>
      </w:r>
    </w:p>
    <w:p w:rsidR="00491348" w:rsidRDefault="00491348" w:rsidP="00B14FF8">
      <w:pPr>
        <w:pStyle w:val="ListParagraph"/>
        <w:jc w:val="both"/>
        <w:rPr>
          <w:lang w:val="ka-GE"/>
        </w:rPr>
      </w:pPr>
    </w:p>
    <w:p w:rsidR="00B14FF8" w:rsidRDefault="00B14FF8" w:rsidP="00B14FF8">
      <w:pPr>
        <w:pStyle w:val="ListParagraph"/>
        <w:jc w:val="both"/>
        <w:rPr>
          <w:lang w:val="ka-GE"/>
        </w:rPr>
      </w:pPr>
      <w:r>
        <w:rPr>
          <w:lang w:val="ka-GE"/>
        </w:rPr>
        <w:t>გ) დანართი 3 - იშვიათი დაავადებების მქონე და მუდმივ ჩანაცვლებით მკურნალობას დაქვემდებარებულ პაციენტთა მკურნალობა</w:t>
      </w:r>
    </w:p>
    <w:p w:rsidR="00491348" w:rsidRPr="00BC6BE6" w:rsidRDefault="00491348" w:rsidP="00491348">
      <w:pPr>
        <w:pStyle w:val="ListParagraph"/>
        <w:jc w:val="both"/>
        <w:rPr>
          <w:lang w:val="ka-GE"/>
        </w:rPr>
      </w:pPr>
      <w:r>
        <w:rPr>
          <w:lang w:val="ka-GE"/>
        </w:rPr>
        <w:t>გ.ა) დანართი 3.1.-</w:t>
      </w:r>
      <w:r w:rsidRPr="00491348">
        <w:rPr>
          <w:rFonts w:eastAsia="Sylfaen"/>
          <w:sz w:val="24"/>
        </w:rPr>
        <w:t xml:space="preserve"> </w:t>
      </w:r>
      <w:proofErr w:type="gramStart"/>
      <w:r>
        <w:rPr>
          <w:rFonts w:eastAsia="Sylfaen"/>
          <w:sz w:val="24"/>
        </w:rPr>
        <w:t>ჰემოფილიით</w:t>
      </w:r>
      <w:proofErr w:type="gramEnd"/>
      <w:r>
        <w:rPr>
          <w:rFonts w:eastAsia="Sylfaen"/>
          <w:sz w:val="24"/>
        </w:rPr>
        <w:t xml:space="preserve"> დაავადებულ ბავშვთა და მოზრდილთა მედიკამენტები</w:t>
      </w:r>
      <w:r w:rsidR="00BC6BE6">
        <w:rPr>
          <w:rFonts w:eastAsia="Sylfaen"/>
          <w:sz w:val="24"/>
          <w:lang w:val="ka-GE"/>
        </w:rPr>
        <w:t>;</w:t>
      </w:r>
    </w:p>
    <w:p w:rsidR="00491348" w:rsidRPr="00BC6BE6" w:rsidRDefault="00491348" w:rsidP="00491348">
      <w:pPr>
        <w:pStyle w:val="ListParagraph"/>
        <w:jc w:val="both"/>
        <w:rPr>
          <w:rFonts w:eastAsia="Sylfaen"/>
          <w:sz w:val="24"/>
          <w:lang w:val="ka-GE"/>
        </w:rPr>
      </w:pPr>
      <w:r>
        <w:rPr>
          <w:lang w:val="ka-GE"/>
        </w:rPr>
        <w:t xml:space="preserve">გ.ბ) დანართი 3.2.- </w:t>
      </w:r>
      <w:proofErr w:type="gramStart"/>
      <w:r>
        <w:rPr>
          <w:rFonts w:eastAsia="Sylfaen"/>
          <w:sz w:val="24"/>
        </w:rPr>
        <w:t>ფენილკეტონურიით</w:t>
      </w:r>
      <w:proofErr w:type="gramEnd"/>
      <w:r>
        <w:rPr>
          <w:rFonts w:eastAsia="Sylfaen"/>
          <w:sz w:val="24"/>
        </w:rPr>
        <w:t xml:space="preserve"> დაავადებულთა სამკურნალო საკვები დანამატ</w:t>
      </w:r>
      <w:r w:rsidR="00BC6BE6">
        <w:rPr>
          <w:rFonts w:eastAsia="Sylfaen"/>
          <w:sz w:val="24"/>
          <w:lang w:val="ka-GE"/>
        </w:rPr>
        <w:t>ებ</w:t>
      </w:r>
      <w:r>
        <w:rPr>
          <w:rFonts w:eastAsia="Sylfaen"/>
          <w:sz w:val="24"/>
        </w:rPr>
        <w:t>ი</w:t>
      </w:r>
      <w:r w:rsidR="00BC6BE6">
        <w:rPr>
          <w:rFonts w:eastAsia="Sylfaen"/>
          <w:sz w:val="24"/>
          <w:lang w:val="ka-GE"/>
        </w:rPr>
        <w:t>;</w:t>
      </w:r>
    </w:p>
    <w:p w:rsidR="00491348" w:rsidRPr="00BC6BE6" w:rsidRDefault="00491348" w:rsidP="00491348">
      <w:pPr>
        <w:pStyle w:val="ListParagraph"/>
        <w:jc w:val="both"/>
        <w:rPr>
          <w:rFonts w:eastAsia="Sylfaen"/>
          <w:sz w:val="24"/>
          <w:lang w:val="ka-GE"/>
        </w:rPr>
      </w:pPr>
      <w:r>
        <w:rPr>
          <w:rFonts w:eastAsia="Sylfaen"/>
          <w:sz w:val="24"/>
          <w:lang w:val="ka-GE"/>
        </w:rPr>
        <w:t xml:space="preserve">გ.გ) დანართი 3.3.- </w:t>
      </w:r>
      <w:proofErr w:type="gramStart"/>
      <w:r>
        <w:rPr>
          <w:rFonts w:eastAsia="Sylfaen"/>
          <w:sz w:val="24"/>
        </w:rPr>
        <w:t>მუკოვისციდოზით</w:t>
      </w:r>
      <w:proofErr w:type="gramEnd"/>
      <w:r>
        <w:rPr>
          <w:rFonts w:eastAsia="Sylfaen"/>
          <w:sz w:val="24"/>
        </w:rPr>
        <w:t xml:space="preserve"> დაავადებულთა სპეციფიკური მედიკამენტები</w:t>
      </w:r>
      <w:r w:rsidR="00BC6BE6">
        <w:rPr>
          <w:rFonts w:eastAsia="Sylfaen"/>
          <w:sz w:val="24"/>
          <w:lang w:val="ka-GE"/>
        </w:rPr>
        <w:t>;</w:t>
      </w:r>
    </w:p>
    <w:p w:rsidR="00491348" w:rsidRDefault="00491348" w:rsidP="00491348">
      <w:pPr>
        <w:pStyle w:val="ListParagraph"/>
        <w:jc w:val="both"/>
        <w:rPr>
          <w:rFonts w:eastAsia="Sylfaen"/>
          <w:sz w:val="24"/>
        </w:rPr>
      </w:pPr>
      <w:r>
        <w:rPr>
          <w:rFonts w:eastAsia="Sylfaen"/>
          <w:sz w:val="24"/>
          <w:lang w:val="ka-GE"/>
        </w:rPr>
        <w:t xml:space="preserve">გ.დ) დანართი 3.4.- </w:t>
      </w:r>
      <w:proofErr w:type="gramStart"/>
      <w:r>
        <w:rPr>
          <w:rFonts w:eastAsia="Sylfaen"/>
          <w:sz w:val="24"/>
        </w:rPr>
        <w:t>მემკვიდრული</w:t>
      </w:r>
      <w:proofErr w:type="gramEnd"/>
      <w:r>
        <w:rPr>
          <w:rFonts w:eastAsia="Sylfaen"/>
          <w:sz w:val="24"/>
        </w:rPr>
        <w:t xml:space="preserve"> ჰიპოგამაგლობულინემიით (ბრუტონის დაავადება) დაავადებულ 18 წლამდე ასაკის ბავშვთათვის სპეციფიკური მედიკამენტები;</w:t>
      </w:r>
    </w:p>
    <w:p w:rsidR="00491348" w:rsidRDefault="00491348" w:rsidP="00491348">
      <w:pPr>
        <w:pStyle w:val="ListParagraph"/>
        <w:jc w:val="both"/>
        <w:rPr>
          <w:rFonts w:eastAsia="Sylfaen"/>
          <w:sz w:val="24"/>
        </w:rPr>
      </w:pPr>
      <w:r>
        <w:rPr>
          <w:rFonts w:eastAsia="Sylfaen"/>
          <w:sz w:val="24"/>
          <w:lang w:val="ka-GE"/>
        </w:rPr>
        <w:t xml:space="preserve">გ.ე) დანართი 3.5.- </w:t>
      </w:r>
      <w:proofErr w:type="gramStart"/>
      <w:r>
        <w:rPr>
          <w:rFonts w:eastAsia="Sylfaen"/>
          <w:sz w:val="24"/>
        </w:rPr>
        <w:t>ზრდის</w:t>
      </w:r>
      <w:proofErr w:type="gramEnd"/>
      <w:r>
        <w:rPr>
          <w:rFonts w:eastAsia="Sylfaen"/>
          <w:sz w:val="24"/>
        </w:rPr>
        <w:t xml:space="preserve"> ჰორმონის დეფიციტისა და ტერნერის სინდრომის მქონე პაციენტებისათვის ზრდის ჰორმონი;</w:t>
      </w:r>
    </w:p>
    <w:p w:rsidR="00491348" w:rsidRDefault="00491348" w:rsidP="00491348">
      <w:pPr>
        <w:pStyle w:val="ListParagraph"/>
        <w:jc w:val="both"/>
        <w:rPr>
          <w:rFonts w:eastAsia="Sylfaen"/>
          <w:sz w:val="24"/>
          <w:lang w:val="ka-GE"/>
        </w:rPr>
      </w:pPr>
      <w:r>
        <w:rPr>
          <w:rFonts w:eastAsia="Sylfaen"/>
          <w:sz w:val="24"/>
          <w:lang w:val="ka-GE"/>
        </w:rPr>
        <w:t xml:space="preserve">გ.ვ) დანართი 3.6.- </w:t>
      </w:r>
      <w:proofErr w:type="gramStart"/>
      <w:r>
        <w:rPr>
          <w:rFonts w:eastAsia="Sylfaen"/>
          <w:sz w:val="24"/>
        </w:rPr>
        <w:t>იუვენილური</w:t>
      </w:r>
      <w:proofErr w:type="gramEnd"/>
      <w:r>
        <w:rPr>
          <w:rFonts w:eastAsia="Sylfaen"/>
          <w:sz w:val="24"/>
        </w:rPr>
        <w:t xml:space="preserve"> ართრიტით დაავადებულ 18 წლამდე ასაკის ბავშვთათვის ბიოლოგიური პრეპარატები</w:t>
      </w:r>
      <w:r>
        <w:rPr>
          <w:rFonts w:eastAsia="Sylfaen"/>
          <w:sz w:val="24"/>
          <w:lang w:val="ka-GE"/>
        </w:rPr>
        <w:t>;</w:t>
      </w:r>
    </w:p>
    <w:p w:rsidR="00491348" w:rsidRPr="00491348" w:rsidRDefault="00491348" w:rsidP="00491348">
      <w:pPr>
        <w:pStyle w:val="ListParagraph"/>
        <w:jc w:val="both"/>
        <w:rPr>
          <w:lang w:val="ka-GE"/>
        </w:rPr>
      </w:pPr>
      <w:r>
        <w:rPr>
          <w:rFonts w:eastAsia="Sylfaen"/>
          <w:sz w:val="24"/>
          <w:lang w:val="ka-GE"/>
        </w:rPr>
        <w:lastRenderedPageBreak/>
        <w:t xml:space="preserve">გ.ზ) დანართი 3.7.- </w:t>
      </w:r>
      <w:proofErr w:type="gramStart"/>
      <w:r>
        <w:rPr>
          <w:rFonts w:eastAsia="Sylfaen"/>
          <w:sz w:val="24"/>
        </w:rPr>
        <w:t>დიდი</w:t>
      </w:r>
      <w:proofErr w:type="gramEnd"/>
      <w:r>
        <w:rPr>
          <w:rFonts w:eastAsia="Sylfaen"/>
          <w:sz w:val="24"/>
        </w:rPr>
        <w:t xml:space="preserve"> თალასემიით დაავადებულთათვის რკინის შემბოჭავი პრეპარატები;</w:t>
      </w:r>
    </w:p>
    <w:p w:rsidR="00491348" w:rsidRDefault="00491348" w:rsidP="00B14FF8">
      <w:pPr>
        <w:pStyle w:val="ListParagraph"/>
        <w:jc w:val="both"/>
        <w:rPr>
          <w:lang w:val="ka-GE"/>
        </w:rPr>
      </w:pPr>
      <w:r>
        <w:rPr>
          <w:lang w:val="ka-GE"/>
        </w:rPr>
        <w:t xml:space="preserve">გ.თ) დანართი 3.8.- </w:t>
      </w:r>
      <w:r w:rsidRPr="00491348">
        <w:rPr>
          <w:lang w:val="ka-GE"/>
        </w:rPr>
        <w:t>ფილტვების იდიოპათური ფიბროზით დაავადებულთა მედიკამენტები</w:t>
      </w:r>
      <w:r w:rsidR="00BC6BE6">
        <w:rPr>
          <w:lang w:val="ka-GE"/>
        </w:rPr>
        <w:t>.</w:t>
      </w:r>
    </w:p>
    <w:p w:rsidR="00BC6BE6" w:rsidRDefault="00BC6BE6" w:rsidP="00B14FF8">
      <w:pPr>
        <w:pStyle w:val="ListParagraph"/>
        <w:jc w:val="both"/>
        <w:rPr>
          <w:lang w:val="ka-GE"/>
        </w:rPr>
      </w:pPr>
    </w:p>
    <w:p w:rsidR="00B14FF8" w:rsidRDefault="00B14FF8" w:rsidP="00B14FF8">
      <w:pPr>
        <w:pStyle w:val="ListParagraph"/>
        <w:jc w:val="both"/>
        <w:rPr>
          <w:lang w:val="ka-GE"/>
        </w:rPr>
      </w:pPr>
      <w:r>
        <w:rPr>
          <w:lang w:val="ka-GE"/>
        </w:rPr>
        <w:t xml:space="preserve">დ) დანართი 4 - </w:t>
      </w:r>
      <w:r w:rsidR="00BC6BE6">
        <w:rPr>
          <w:lang w:val="ka-GE"/>
        </w:rPr>
        <w:t>დიალიზი და თირკმლის ტრანსპლანტაცია</w:t>
      </w:r>
    </w:p>
    <w:p w:rsidR="00BC6BE6" w:rsidRDefault="00BC6BE6" w:rsidP="00BC6BE6">
      <w:pPr>
        <w:pStyle w:val="ListParagraph"/>
        <w:jc w:val="both"/>
        <w:rPr>
          <w:lang w:val="ka-GE"/>
        </w:rPr>
      </w:pPr>
      <w:r>
        <w:rPr>
          <w:lang w:val="ka-GE"/>
        </w:rPr>
        <w:t xml:space="preserve">დ.ა) დანართი 4.1 - </w:t>
      </w:r>
      <w:r w:rsidRPr="00BC6BE6">
        <w:rPr>
          <w:lang w:val="ka-GE"/>
        </w:rPr>
        <w:t>ორგანოგადანერგილთა იმუნოსუპრესული მედიკამენტები</w:t>
      </w:r>
      <w:r>
        <w:rPr>
          <w:lang w:val="ka-GE"/>
        </w:rPr>
        <w:t>;</w:t>
      </w:r>
    </w:p>
    <w:p w:rsidR="00BC6BE6" w:rsidRDefault="00BC6BE6" w:rsidP="00BC6BE6">
      <w:pPr>
        <w:pStyle w:val="ListParagraph"/>
        <w:jc w:val="both"/>
        <w:rPr>
          <w:lang w:val="ka-GE"/>
        </w:rPr>
      </w:pPr>
      <w:r>
        <w:rPr>
          <w:lang w:val="ka-GE"/>
        </w:rPr>
        <w:t>დ.ბ) დანართი 4.2. - ჰემოდიალიზისთვის საჭირო სადიალიზე საშუალებები და მასალები</w:t>
      </w:r>
    </w:p>
    <w:p w:rsidR="00BC6BE6" w:rsidRDefault="00BC6BE6" w:rsidP="00BC6BE6">
      <w:pPr>
        <w:pStyle w:val="ListParagraph"/>
        <w:jc w:val="both"/>
        <w:rPr>
          <w:lang w:val="ka-GE"/>
        </w:rPr>
      </w:pPr>
      <w:r>
        <w:rPr>
          <w:lang w:val="ka-GE"/>
        </w:rPr>
        <w:t>დ.გ) დანართი 4.3.-პერიტონეული დიალიზისთვის საჭირო სადიალიზე საშუალებები და მასალები;</w:t>
      </w:r>
    </w:p>
    <w:p w:rsidR="00BC6BE6" w:rsidRDefault="00BC6BE6" w:rsidP="00BC6BE6">
      <w:pPr>
        <w:pStyle w:val="ListParagraph"/>
        <w:jc w:val="both"/>
        <w:rPr>
          <w:lang w:val="ka-GE"/>
        </w:rPr>
      </w:pPr>
      <w:r>
        <w:rPr>
          <w:lang w:val="ka-GE"/>
        </w:rPr>
        <w:t>დ.დ) დანართი 4.4.-</w:t>
      </w:r>
      <w:r w:rsidRPr="00BC6BE6">
        <w:rPr>
          <w:rFonts w:eastAsia="Sylfaen"/>
          <w:sz w:val="20"/>
          <w:lang w:val="x-none" w:eastAsia="x-none"/>
        </w:rPr>
        <w:t xml:space="preserve"> </w:t>
      </w:r>
      <w:r w:rsidRPr="00BC6BE6">
        <w:rPr>
          <w:lang w:val="ka-GE"/>
        </w:rPr>
        <w:t>ჰემო და პერიტონეული დიალიზისათვის საჭირო</w:t>
      </w:r>
      <w:r>
        <w:rPr>
          <w:lang w:val="ka-GE"/>
        </w:rPr>
        <w:t xml:space="preserve"> მედიკამენტები.</w:t>
      </w:r>
    </w:p>
    <w:p w:rsidR="00BC6BE6" w:rsidRDefault="00BC6BE6" w:rsidP="00BC6BE6">
      <w:pPr>
        <w:pStyle w:val="ListParagraph"/>
        <w:jc w:val="both"/>
        <w:rPr>
          <w:lang w:val="ka-GE"/>
        </w:rPr>
      </w:pPr>
    </w:p>
    <w:p w:rsidR="00BC6BE6" w:rsidRDefault="00BC6BE6" w:rsidP="00BC6BE6">
      <w:pPr>
        <w:pStyle w:val="ListParagraph"/>
        <w:jc w:val="both"/>
        <w:rPr>
          <w:lang w:val="ka-GE"/>
        </w:rPr>
      </w:pPr>
      <w:r>
        <w:rPr>
          <w:lang w:val="ka-GE"/>
        </w:rPr>
        <w:t>ე) დანართი 5 - დედათა და ბავშვთა ჯანმრთელობა</w:t>
      </w:r>
    </w:p>
    <w:p w:rsidR="00BC6BE6" w:rsidRDefault="00BC6BE6" w:rsidP="00BC6BE6">
      <w:pPr>
        <w:pStyle w:val="ListParagraph"/>
        <w:jc w:val="both"/>
        <w:rPr>
          <w:lang w:val="ka-GE"/>
        </w:rPr>
      </w:pPr>
      <w:r>
        <w:rPr>
          <w:lang w:val="ka-GE"/>
        </w:rPr>
        <w:t>ე.ა) დანართი 5.1. - ორსულთა მედიკამენტები</w:t>
      </w:r>
    </w:p>
    <w:p w:rsidR="00BC6BE6" w:rsidRDefault="00BC6BE6" w:rsidP="00BC6BE6">
      <w:pPr>
        <w:pStyle w:val="ListParagraph"/>
        <w:jc w:val="both"/>
        <w:rPr>
          <w:lang w:val="ka-GE"/>
        </w:rPr>
      </w:pPr>
    </w:p>
    <w:p w:rsidR="00BC6BE6" w:rsidRDefault="00BC6BE6" w:rsidP="00BC6BE6">
      <w:pPr>
        <w:pStyle w:val="ListParagraph"/>
        <w:jc w:val="both"/>
        <w:rPr>
          <w:lang w:val="ka-GE"/>
        </w:rPr>
      </w:pPr>
      <w:r>
        <w:rPr>
          <w:lang w:val="ka-GE"/>
        </w:rPr>
        <w:t>ვ) დანართი 6 - ნარკომანიით დაავადებულ პაციენტთა მკურნალობა</w:t>
      </w:r>
    </w:p>
    <w:p w:rsidR="00BC6BE6" w:rsidRDefault="00BC6BE6" w:rsidP="00BC6BE6">
      <w:pPr>
        <w:pStyle w:val="ListParagraph"/>
        <w:jc w:val="both"/>
        <w:rPr>
          <w:lang w:val="ka-GE"/>
        </w:rPr>
      </w:pPr>
      <w:r>
        <w:rPr>
          <w:lang w:val="ka-GE"/>
        </w:rPr>
        <w:t>ვ.ა) დანართი 6.1.- ჩამანაცვლებელი ნარკოტიკები</w:t>
      </w:r>
    </w:p>
    <w:p w:rsidR="00BC6BE6" w:rsidRDefault="00BC6BE6" w:rsidP="00BC6BE6">
      <w:pPr>
        <w:pStyle w:val="ListParagraph"/>
        <w:jc w:val="both"/>
        <w:rPr>
          <w:lang w:val="ka-GE"/>
        </w:rPr>
      </w:pPr>
    </w:p>
    <w:p w:rsidR="00010652" w:rsidRDefault="00010652" w:rsidP="00BC6BE6">
      <w:pPr>
        <w:pStyle w:val="ListParagraph"/>
        <w:jc w:val="both"/>
        <w:rPr>
          <w:lang w:val="ka-GE"/>
        </w:rPr>
      </w:pPr>
    </w:p>
    <w:p w:rsidR="00010652" w:rsidRPr="00010652" w:rsidRDefault="00010652" w:rsidP="00010652">
      <w:pPr>
        <w:pStyle w:val="ListParagraph"/>
        <w:jc w:val="center"/>
        <w:rPr>
          <w:b/>
          <w:u w:val="single"/>
          <w:lang w:val="ka-GE"/>
        </w:rPr>
      </w:pPr>
      <w:r w:rsidRPr="00010652">
        <w:rPr>
          <w:b/>
          <w:u w:val="single"/>
          <w:lang w:val="ka-GE"/>
        </w:rPr>
        <w:t>დანართი 1. დიაბეტის მართვა</w:t>
      </w:r>
    </w:p>
    <w:p w:rsidR="00010652" w:rsidRPr="00010652" w:rsidRDefault="00010652" w:rsidP="00BC6BE6">
      <w:pPr>
        <w:pStyle w:val="ListParagraph"/>
        <w:jc w:val="both"/>
        <w:rPr>
          <w:b/>
          <w:lang w:val="ka-GE"/>
        </w:rPr>
      </w:pPr>
      <w:r w:rsidRPr="00010652">
        <w:rPr>
          <w:b/>
          <w:lang w:val="ka-GE"/>
        </w:rPr>
        <w:t xml:space="preserve">დანართი 1.1. </w:t>
      </w:r>
      <w:r w:rsidRPr="006236DC">
        <w:rPr>
          <w:lang w:val="ka-GE"/>
        </w:rPr>
        <w:t>.-შაქრიანი დიაბეტით დაავადებულ ბავშვთა და მოზარდთა მედიკამენტები</w:t>
      </w:r>
    </w:p>
    <w:p w:rsidR="00010652" w:rsidRDefault="00010652" w:rsidP="00BC6BE6">
      <w:pPr>
        <w:pStyle w:val="ListParagraph"/>
        <w:jc w:val="both"/>
        <w:rPr>
          <w:lang w:val="ka-GE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420"/>
        <w:gridCol w:w="3266"/>
        <w:gridCol w:w="2410"/>
        <w:gridCol w:w="4110"/>
      </w:tblGrid>
      <w:tr w:rsidR="00010652" w:rsidRPr="00010652" w:rsidTr="0056529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მედიკამენტის დასახელება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ფორმა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დოზა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652" w:rsidRPr="00010652" w:rsidRDefault="00246774" w:rsidP="00010652">
            <w:pPr>
              <w:spacing w:after="0" w:line="240" w:lineRule="auto"/>
              <w:rPr>
                <w:rFonts w:eastAsia="Times New Roman" w:cs="Calibri"/>
                <w:color w:val="333333"/>
                <w:sz w:val="20"/>
                <w:szCs w:val="20"/>
              </w:rPr>
            </w:pPr>
            <w:r w:rsidRPr="008372AE">
              <w:rPr>
                <w:sz w:val="20"/>
                <w:szCs w:val="20"/>
                <w:lang w:val="ka-GE"/>
              </w:rPr>
              <w:t>ხანმოკლე მოქმედების ინსულინი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კარტრიჯი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333333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333333"/>
                <w:sz w:val="20"/>
                <w:szCs w:val="20"/>
              </w:rPr>
              <w:t>100სე/მლ 3მლ კანქვეშ შესაყვანი საინექციო ხსნარი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246774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ხანგრძლივი</w:t>
            </w:r>
            <w:r w:rsidRPr="008372AE">
              <w:rPr>
                <w:sz w:val="20"/>
                <w:szCs w:val="20"/>
                <w:lang w:val="ka-GE"/>
              </w:rPr>
              <w:t xml:space="preserve"> მოქმედების ინსულინი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კარტრიჯი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333333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333333"/>
                <w:sz w:val="20"/>
                <w:szCs w:val="20"/>
              </w:rPr>
              <w:t>100სე/მლ 3მლ კანქვეშ შესაყვანი საინექციო ხსნარი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652" w:rsidRPr="00010652" w:rsidRDefault="00F76EE3" w:rsidP="00F76EE3">
            <w:pPr>
              <w:spacing w:after="0" w:line="240" w:lineRule="auto"/>
              <w:rPr>
                <w:rFonts w:eastAsia="Times New Roman" w:cs="Calibri"/>
                <w:color w:val="333333"/>
                <w:sz w:val="20"/>
                <w:szCs w:val="20"/>
              </w:rPr>
            </w:pPr>
            <w:r w:rsidRPr="00050A3D">
              <w:rPr>
                <w:sz w:val="20"/>
                <w:szCs w:val="20"/>
                <w:lang w:val="ka-GE"/>
              </w:rPr>
              <w:t>გლუ</w:t>
            </w:r>
            <w:r w:rsidRPr="00050A3D">
              <w:rPr>
                <w:sz w:val="20"/>
                <w:szCs w:val="20"/>
                <w:lang w:val="de-AT"/>
              </w:rPr>
              <w:t>კაგო</w:t>
            </w:r>
            <w:r w:rsidRPr="00050A3D">
              <w:rPr>
                <w:sz w:val="20"/>
                <w:szCs w:val="20"/>
                <w:lang w:val="ka-GE"/>
              </w:rPr>
              <w:t xml:space="preserve">ნი </w:t>
            </w:r>
            <w:r w:rsidRPr="00050A3D">
              <w:rPr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F76EE3" w:rsidRDefault="00010652" w:rsidP="00F76E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="00F76EE3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ნაკრები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="00F76EE3" w:rsidRPr="00050A3D">
              <w:rPr>
                <w:sz w:val="20"/>
                <w:szCs w:val="20"/>
                <w:lang w:val="de-AT"/>
              </w:rPr>
              <w:t>1მგ/მლ,  ფხვნილი გამხსნელით</w:t>
            </w:r>
            <w:r w:rsidR="00F76EE3">
              <w:rPr>
                <w:sz w:val="20"/>
                <w:szCs w:val="20"/>
                <w:lang w:val="de-AT"/>
              </w:rPr>
              <w:t>,</w:t>
            </w:r>
            <w:r w:rsidR="00F76EE3" w:rsidRPr="00050A3D">
              <w:rPr>
                <w:sz w:val="20"/>
                <w:szCs w:val="20"/>
                <w:lang w:val="de-AT"/>
              </w:rPr>
              <w:t xml:space="preserve">   საინექციო ნაკრები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652" w:rsidRPr="00010652" w:rsidRDefault="00F76EE3" w:rsidP="00F76EE3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ხანგრძლივ</w:t>
            </w:r>
            <w:r w:rsidRPr="00A700BA">
              <w:rPr>
                <w:sz w:val="20"/>
                <w:szCs w:val="20"/>
                <w:lang w:val="ka-GE"/>
              </w:rPr>
              <w:t>ი  მოქმედების ინსულინის ანალოგი</w:t>
            </w:r>
            <w:r w:rsidRPr="00A700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კარტრიჯი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333333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333333"/>
                <w:sz w:val="20"/>
                <w:szCs w:val="20"/>
              </w:rPr>
              <w:t>100სე/მლ 3მლ კანქვეშ შესაყვანი საინექციო ხსნარი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652" w:rsidRPr="00010652" w:rsidRDefault="00F76EE3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ხანმოკლე</w:t>
            </w:r>
            <w:r w:rsidRPr="00A700BA">
              <w:rPr>
                <w:sz w:val="20"/>
                <w:szCs w:val="20"/>
                <w:lang w:val="ka-GE"/>
              </w:rPr>
              <w:t xml:space="preserve">  მოქმედების ინსულინის ანალოგი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კარტრიჯი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333333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333333"/>
                <w:sz w:val="20"/>
                <w:szCs w:val="20"/>
              </w:rPr>
              <w:t>100სე/მლ 3მლ კანქვეშ შესაყვანი საინექციო ხსნარი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6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DE4" w:rsidRPr="00161DE4" w:rsidRDefault="00161DE4" w:rsidP="00161DE4">
            <w:pPr>
              <w:rPr>
                <w:sz w:val="20"/>
                <w:szCs w:val="20"/>
              </w:rPr>
            </w:pPr>
            <w:r w:rsidRPr="00161DE4">
              <w:rPr>
                <w:sz w:val="20"/>
                <w:szCs w:val="20"/>
              </w:rPr>
              <w:t>ინსულინის შპრიც-კალ</w:t>
            </w:r>
            <w:r w:rsidRPr="00161DE4">
              <w:rPr>
                <w:sz w:val="20"/>
                <w:szCs w:val="20"/>
                <w:lang w:val="de-AT"/>
              </w:rPr>
              <w:t>მისტარი</w:t>
            </w:r>
            <w:r w:rsidRPr="00161DE4">
              <w:rPr>
                <w:sz w:val="20"/>
                <w:szCs w:val="20"/>
              </w:rPr>
              <w:t xml:space="preserve"> </w:t>
            </w:r>
          </w:p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შპრიც-კალმისტარი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161DE4" w:rsidRPr="005943CD">
              <w:rPr>
                <w:sz w:val="20"/>
                <w:szCs w:val="20"/>
              </w:rPr>
              <w:t>(ინსულინის მინიმალური დოზა (ბიჯი) 0,5 ერთეული, მაქსიმალური დოზა 30 ერთეული, აკრეფილი დოზის ვიზუალური კონტროლი, მეტალის  კორპუსი)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652" w:rsidRPr="00161DE4" w:rsidRDefault="00161DE4" w:rsidP="00161DE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161DE4">
              <w:rPr>
                <w:sz w:val="20"/>
                <w:szCs w:val="20"/>
                <w:lang w:val="ka-GE"/>
              </w:rPr>
              <w:t xml:space="preserve">ინსულინის შპრიც-კალმისტარის ნემსი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652" w:rsidRPr="00161DE4" w:rsidRDefault="00010652" w:rsidP="00161DE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161DE4">
              <w:rPr>
                <w:rFonts w:eastAsia="Times New Roman" w:cs="Calibri"/>
                <w:sz w:val="20"/>
                <w:szCs w:val="20"/>
                <w:lang w:val="ka-GE"/>
              </w:rPr>
              <w:t>ნემსი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652" w:rsidRPr="00010652" w:rsidRDefault="00161DE4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943CD">
              <w:rPr>
                <w:sz w:val="20"/>
                <w:szCs w:val="20"/>
                <w:lang w:val="de-AT"/>
              </w:rPr>
              <w:t>30G 0.3</w:t>
            </w:r>
            <w:r w:rsidRPr="005943CD">
              <w:rPr>
                <w:sz w:val="20"/>
                <w:szCs w:val="20"/>
              </w:rPr>
              <w:t>X</w:t>
            </w:r>
            <w:r w:rsidRPr="005943CD">
              <w:rPr>
                <w:sz w:val="20"/>
                <w:szCs w:val="20"/>
                <w:lang w:val="de-AT"/>
              </w:rPr>
              <w:t xml:space="preserve">8მმ </w:t>
            </w:r>
            <w:r>
              <w:rPr>
                <w:b/>
                <w:sz w:val="20"/>
                <w:szCs w:val="20"/>
                <w:lang w:val="ka-GE"/>
              </w:rPr>
              <w:t xml:space="preserve"> 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652" w:rsidRPr="00161DE4" w:rsidRDefault="00161DE4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161DE4">
              <w:rPr>
                <w:sz w:val="20"/>
                <w:szCs w:val="20"/>
                <w:lang w:val="ka-GE"/>
              </w:rPr>
              <w:t>ინსულინის შპრიც-კალმისტარის ნემსი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652" w:rsidRPr="00010652" w:rsidRDefault="00161DE4" w:rsidP="00161DE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ka-GE"/>
              </w:rPr>
              <w:t>ნემსი</w:t>
            </w:r>
            <w:r w:rsidR="00010652" w:rsidRPr="00010652"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161DE4" w:rsidRPr="005943CD">
              <w:rPr>
                <w:sz w:val="20"/>
                <w:szCs w:val="20"/>
                <w:lang w:val="de-AT"/>
              </w:rPr>
              <w:t>31G 0.25</w:t>
            </w:r>
            <w:r w:rsidR="00161DE4" w:rsidRPr="005943CD">
              <w:rPr>
                <w:sz w:val="20"/>
                <w:szCs w:val="20"/>
              </w:rPr>
              <w:t>X</w:t>
            </w:r>
            <w:r w:rsidR="00161DE4" w:rsidRPr="005943CD">
              <w:rPr>
                <w:sz w:val="20"/>
                <w:szCs w:val="20"/>
                <w:lang w:val="de-AT"/>
              </w:rPr>
              <w:t>6მმ</w:t>
            </w:r>
          </w:p>
        </w:tc>
      </w:tr>
    </w:tbl>
    <w:p w:rsidR="00010652" w:rsidRDefault="00010652" w:rsidP="00BC6BE6">
      <w:pPr>
        <w:pStyle w:val="ListParagraph"/>
        <w:jc w:val="both"/>
        <w:rPr>
          <w:lang w:val="ka-GE"/>
        </w:rPr>
      </w:pPr>
    </w:p>
    <w:p w:rsidR="00010652" w:rsidRPr="006236DC" w:rsidRDefault="00010652" w:rsidP="00BC6BE6">
      <w:pPr>
        <w:pStyle w:val="ListParagraph"/>
        <w:jc w:val="both"/>
        <w:rPr>
          <w:lang w:val="ka-GE"/>
        </w:rPr>
      </w:pPr>
      <w:r w:rsidRPr="00010652">
        <w:rPr>
          <w:b/>
          <w:lang w:val="ka-GE"/>
        </w:rPr>
        <w:t xml:space="preserve">დანართი 1.2.- </w:t>
      </w:r>
      <w:r w:rsidRPr="006236DC">
        <w:rPr>
          <w:lang w:val="ka-GE"/>
        </w:rPr>
        <w:t>შაქრიანი დიაბეტით დაავადებული 18 წლის და უფროსი ასაკის პაციენტთა მედიკამენტები</w:t>
      </w:r>
    </w:p>
    <w:p w:rsidR="00010652" w:rsidRDefault="00010652" w:rsidP="00BC6BE6">
      <w:pPr>
        <w:pStyle w:val="ListParagraph"/>
        <w:jc w:val="both"/>
        <w:rPr>
          <w:b/>
          <w:lang w:val="ka-GE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20"/>
        <w:gridCol w:w="3266"/>
        <w:gridCol w:w="2410"/>
        <w:gridCol w:w="3969"/>
      </w:tblGrid>
      <w:tr w:rsidR="00010652" w:rsidRPr="00010652" w:rsidTr="0056529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lastRenderedPageBreak/>
              <w:t>N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მედიკამენტის დასახელება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ფორმა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დოზა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5166C6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ხანმოკლე</w:t>
            </w:r>
            <w:r w:rsidRPr="00A700BA">
              <w:rPr>
                <w:sz w:val="20"/>
                <w:szCs w:val="20"/>
                <w:lang w:val="ka-GE"/>
              </w:rPr>
              <w:t xml:space="preserve">  მოქმედების ინსულინის ანალოგი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5166C6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შპრიც-კალამი</w:t>
            </w:r>
            <w:r w:rsidR="00010652"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52" w:rsidRPr="00010652" w:rsidRDefault="00010652" w:rsidP="005166C6">
            <w:pPr>
              <w:spacing w:after="0" w:line="240" w:lineRule="auto"/>
              <w:rPr>
                <w:rFonts w:eastAsia="Times New Roman" w:cs="Calibri"/>
                <w:color w:val="333333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333333"/>
                <w:sz w:val="20"/>
                <w:szCs w:val="20"/>
              </w:rPr>
              <w:t xml:space="preserve">100ერთ/მლ 3მლ </w:t>
            </w:r>
            <w:r w:rsidR="005166C6">
              <w:rPr>
                <w:rFonts w:eastAsia="Times New Roman" w:cs="Calibri"/>
                <w:color w:val="333333"/>
                <w:sz w:val="20"/>
                <w:szCs w:val="20"/>
              </w:rPr>
              <w:t>საინექციო ხსნარი, წინასწარ შევსებული შპრიც–კალამი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5166C6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ხანგრძლივ</w:t>
            </w:r>
            <w:r w:rsidRPr="00A700BA">
              <w:rPr>
                <w:sz w:val="20"/>
                <w:szCs w:val="20"/>
                <w:lang w:val="ka-GE"/>
              </w:rPr>
              <w:t>ი  მოქმედების ინსულინის ანალოგი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კარტრიჯი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333333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333333"/>
                <w:sz w:val="20"/>
                <w:szCs w:val="20"/>
              </w:rPr>
              <w:t xml:space="preserve">100ერთ/მლ 3მლ კანქვეშ შესაყვანი საინექციო ხსნარი 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9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5166C6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863CF">
              <w:rPr>
                <w:sz w:val="20"/>
                <w:szCs w:val="20"/>
                <w:lang w:val="ka-GE"/>
              </w:rPr>
              <w:t>ხანმოკლე მოქმედების ინსულინი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>ფლაკონი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333333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333333"/>
                <w:sz w:val="20"/>
                <w:szCs w:val="20"/>
              </w:rPr>
              <w:t>100სე/მლ 10მლ  საინექციო ხსნარი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5166C6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ხანგრძლივი</w:t>
            </w:r>
            <w:r w:rsidRPr="005863CF">
              <w:rPr>
                <w:sz w:val="20"/>
                <w:szCs w:val="20"/>
                <w:lang w:val="ka-GE"/>
              </w:rPr>
              <w:t xml:space="preserve"> მოქმედების ინსულინი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>ფლაკონი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333333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333333"/>
                <w:sz w:val="20"/>
                <w:szCs w:val="20"/>
              </w:rPr>
              <w:t>100სე/მლ 10მლ  საინექციო ხსნარი</w:t>
            </w:r>
          </w:p>
        </w:tc>
      </w:tr>
    </w:tbl>
    <w:p w:rsidR="00010652" w:rsidRDefault="00010652" w:rsidP="00BC6BE6">
      <w:pPr>
        <w:pStyle w:val="ListParagraph"/>
        <w:jc w:val="both"/>
        <w:rPr>
          <w:b/>
          <w:lang w:val="ka-GE"/>
        </w:rPr>
      </w:pPr>
    </w:p>
    <w:p w:rsidR="00010652" w:rsidRDefault="00010652" w:rsidP="00BC6BE6">
      <w:pPr>
        <w:pStyle w:val="ListParagraph"/>
        <w:jc w:val="both"/>
        <w:rPr>
          <w:b/>
          <w:lang w:val="ka-GE"/>
        </w:rPr>
      </w:pPr>
    </w:p>
    <w:p w:rsidR="00010652" w:rsidRPr="00010652" w:rsidRDefault="00010652" w:rsidP="006236DC">
      <w:pPr>
        <w:pStyle w:val="ListParagraph"/>
        <w:rPr>
          <w:rFonts w:eastAsia="Sylfaen"/>
          <w:b/>
          <w:sz w:val="24"/>
          <w:lang w:val="ka-GE"/>
        </w:rPr>
      </w:pPr>
      <w:r w:rsidRPr="00010652">
        <w:rPr>
          <w:b/>
          <w:lang w:val="ka-GE"/>
        </w:rPr>
        <w:t xml:space="preserve">დანართი 1.3. - </w:t>
      </w:r>
      <w:r w:rsidRPr="006236DC">
        <w:rPr>
          <w:rFonts w:eastAsia="Sylfaen"/>
          <w:sz w:val="24"/>
        </w:rPr>
        <w:t>უშაქრო დიაბეტით დაავადებულთა მედიკამენტები</w:t>
      </w:r>
    </w:p>
    <w:p w:rsidR="00010652" w:rsidRDefault="00010652" w:rsidP="00BC6BE6">
      <w:pPr>
        <w:pStyle w:val="ListParagraph"/>
        <w:jc w:val="both"/>
        <w:rPr>
          <w:rFonts w:eastAsia="Sylfaen"/>
          <w:sz w:val="24"/>
          <w:lang w:val="ka-GE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20"/>
        <w:gridCol w:w="3266"/>
        <w:gridCol w:w="2410"/>
        <w:gridCol w:w="3969"/>
      </w:tblGrid>
      <w:tr w:rsidR="00010652" w:rsidRPr="00010652" w:rsidTr="0056529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მედიკამენტის დასახელება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ფორმა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დოზა</w:t>
            </w:r>
          </w:p>
        </w:tc>
      </w:tr>
      <w:tr w:rsidR="00F76EE3" w:rsidRPr="00010652" w:rsidTr="007419D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3" w:rsidRPr="00010652" w:rsidRDefault="00F76EE3" w:rsidP="00F76EE3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EE3" w:rsidRDefault="00F76EE3" w:rsidP="00F76EE3">
            <w:pPr>
              <w:pStyle w:val="NoSpacing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76EE3" w:rsidRDefault="00F76EE3" w:rsidP="00F76EE3">
            <w:pPr>
              <w:pStyle w:val="NoSpacing"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F76EE3" w:rsidRPr="001C720C" w:rsidRDefault="00F76EE3" w:rsidP="00F76EE3">
            <w:pPr>
              <w:pStyle w:val="NoSpacing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C720C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ნტი</w:t>
            </w:r>
            <w:r w:rsidRPr="001C720C">
              <w:rPr>
                <w:rFonts w:ascii="Sylfaen" w:hAnsi="Sylfaen"/>
                <w:sz w:val="20"/>
                <w:szCs w:val="20"/>
                <w:lang w:val="ka-GE"/>
              </w:rPr>
              <w:t>დიურეზული ჰორმონი (ცხვირის წვეთები და/ან სფრეი და/ან აბები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და/ან პერორალური ლიოფილიზატი</w:t>
            </w:r>
            <w:r w:rsidRPr="001C720C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E3" w:rsidRPr="00010652" w:rsidRDefault="00F76EE3" w:rsidP="00F76E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ფლაკონი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EE3" w:rsidRPr="00010652" w:rsidRDefault="00F76EE3" w:rsidP="00F76EE3">
            <w:pPr>
              <w:spacing w:after="0" w:line="240" w:lineRule="auto"/>
              <w:rPr>
                <w:rFonts w:eastAsia="Times New Roman" w:cs="Calibri"/>
                <w:color w:val="333333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333333"/>
                <w:sz w:val="20"/>
                <w:szCs w:val="20"/>
              </w:rPr>
              <w:t>100მკგ/მლ 5მლ ხსნარი, ნაზალური წვეთები </w:t>
            </w:r>
          </w:p>
        </w:tc>
      </w:tr>
    </w:tbl>
    <w:p w:rsidR="00010652" w:rsidRDefault="00010652" w:rsidP="00BC6BE6">
      <w:pPr>
        <w:pStyle w:val="ListParagraph"/>
        <w:jc w:val="both"/>
        <w:rPr>
          <w:b/>
          <w:lang w:val="ka-GE"/>
        </w:rPr>
      </w:pPr>
    </w:p>
    <w:p w:rsidR="00010652" w:rsidRDefault="00010652" w:rsidP="00010652">
      <w:pPr>
        <w:pStyle w:val="ListParagraph"/>
        <w:jc w:val="center"/>
        <w:rPr>
          <w:b/>
          <w:u w:val="single"/>
          <w:lang w:val="ka-GE"/>
        </w:rPr>
      </w:pPr>
    </w:p>
    <w:p w:rsidR="00010652" w:rsidRDefault="00010652" w:rsidP="00010652">
      <w:pPr>
        <w:pStyle w:val="ListParagraph"/>
        <w:jc w:val="center"/>
        <w:rPr>
          <w:b/>
          <w:u w:val="single"/>
          <w:lang w:val="ka-GE"/>
        </w:rPr>
      </w:pPr>
      <w:r w:rsidRPr="00010652">
        <w:rPr>
          <w:b/>
          <w:u w:val="single"/>
          <w:lang w:val="ka-GE"/>
        </w:rPr>
        <w:t>დანართი 2 - ინკურაბელურ პაციენტთა პალიატიური მზრუნველობა</w:t>
      </w:r>
    </w:p>
    <w:p w:rsidR="00010652" w:rsidRDefault="00010652" w:rsidP="00010652">
      <w:pPr>
        <w:pStyle w:val="ListParagraph"/>
        <w:jc w:val="center"/>
        <w:rPr>
          <w:b/>
          <w:u w:val="single"/>
          <w:lang w:val="ka-GE"/>
        </w:rPr>
      </w:pPr>
    </w:p>
    <w:p w:rsidR="00010652" w:rsidRPr="006236DC" w:rsidRDefault="00010652" w:rsidP="006236DC">
      <w:pPr>
        <w:pStyle w:val="ListParagraph"/>
        <w:rPr>
          <w:lang w:val="ka-GE"/>
        </w:rPr>
      </w:pPr>
      <w:r w:rsidRPr="00010652">
        <w:rPr>
          <w:b/>
          <w:lang w:val="ka-GE"/>
        </w:rPr>
        <w:t xml:space="preserve">დანართი 2.1 </w:t>
      </w:r>
      <w:r w:rsidRPr="006236DC">
        <w:rPr>
          <w:lang w:val="ka-GE"/>
        </w:rPr>
        <w:t>-ინკურაბელურ პაციენტთა მედიკამენტები</w:t>
      </w:r>
    </w:p>
    <w:p w:rsidR="00010652" w:rsidRDefault="00010652" w:rsidP="00010652">
      <w:pPr>
        <w:pStyle w:val="ListParagraph"/>
        <w:jc w:val="both"/>
        <w:rPr>
          <w:b/>
          <w:lang w:val="ka-GE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20"/>
        <w:gridCol w:w="3266"/>
        <w:gridCol w:w="2410"/>
        <w:gridCol w:w="3969"/>
      </w:tblGrid>
      <w:tr w:rsidR="00010652" w:rsidRPr="00010652" w:rsidTr="0056529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მედიკამენტის დასახელება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ფორმა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დოზა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 xml:space="preserve">მორფინის სულფატი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აბი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15მგ 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 xml:space="preserve">მორფინის სულფატი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აბი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30მგ 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 xml:space="preserve">მორფინის სულფატი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აბი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60მგ 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 xml:space="preserve">მორფინის სულფატი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აბი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100მგ 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50" w:rsidRDefault="00140C50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მორფინის ჰიდროქლორიდი/სულფატი</w:t>
            </w:r>
          </w:p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 xml:space="preserve">საინექციო ხსნარი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>ამპულა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333333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333333"/>
                <w:sz w:val="20"/>
                <w:szCs w:val="20"/>
              </w:rPr>
              <w:t>1% 1მლ ი.ვ., ი.მ. და კანქვეშ შესაყვანი საინექციო ხსნარი </w:t>
            </w:r>
          </w:p>
        </w:tc>
      </w:tr>
    </w:tbl>
    <w:p w:rsidR="00010652" w:rsidRDefault="00010652" w:rsidP="00010652">
      <w:pPr>
        <w:pStyle w:val="ListParagraph"/>
        <w:jc w:val="both"/>
        <w:rPr>
          <w:b/>
          <w:lang w:val="ka-GE"/>
        </w:rPr>
      </w:pPr>
    </w:p>
    <w:p w:rsidR="0034636F" w:rsidRDefault="0034636F">
      <w:pPr>
        <w:rPr>
          <w:b/>
          <w:lang w:val="ka-GE"/>
        </w:rPr>
      </w:pPr>
      <w:r>
        <w:rPr>
          <w:b/>
          <w:lang w:val="ka-GE"/>
        </w:rPr>
        <w:br w:type="page"/>
      </w:r>
    </w:p>
    <w:p w:rsidR="00010652" w:rsidRDefault="00010652" w:rsidP="00010652">
      <w:pPr>
        <w:pStyle w:val="ListParagraph"/>
        <w:jc w:val="both"/>
        <w:rPr>
          <w:b/>
          <w:lang w:val="ka-GE"/>
        </w:rPr>
      </w:pPr>
    </w:p>
    <w:p w:rsidR="00010652" w:rsidRDefault="00010652" w:rsidP="00010652">
      <w:pPr>
        <w:pStyle w:val="ListParagraph"/>
        <w:jc w:val="center"/>
        <w:rPr>
          <w:b/>
          <w:u w:val="single"/>
          <w:lang w:val="ka-GE"/>
        </w:rPr>
      </w:pPr>
      <w:r w:rsidRPr="00010652">
        <w:rPr>
          <w:b/>
          <w:u w:val="single"/>
          <w:lang w:val="ka-GE"/>
        </w:rPr>
        <w:t>დანართი 3 - იშვიათი დაავადებების მქონე და მუდმივ ჩანაცვლებით მკურნალობას დაქვემდებარებულ პაციენტთა მკურნალობა</w:t>
      </w:r>
    </w:p>
    <w:p w:rsidR="00010652" w:rsidRDefault="00010652" w:rsidP="00010652">
      <w:pPr>
        <w:pStyle w:val="ListParagraph"/>
        <w:jc w:val="center"/>
        <w:rPr>
          <w:b/>
          <w:u w:val="single"/>
          <w:lang w:val="ka-GE"/>
        </w:rPr>
      </w:pPr>
    </w:p>
    <w:p w:rsidR="00010652" w:rsidRDefault="00010652" w:rsidP="006236DC">
      <w:pPr>
        <w:pStyle w:val="ListParagraph"/>
        <w:rPr>
          <w:b/>
          <w:lang w:val="ka-GE"/>
        </w:rPr>
      </w:pPr>
      <w:r w:rsidRPr="00010652">
        <w:rPr>
          <w:b/>
          <w:lang w:val="ka-GE"/>
        </w:rPr>
        <w:t xml:space="preserve">დანართი 3.1.- </w:t>
      </w:r>
      <w:r w:rsidRPr="006236DC">
        <w:rPr>
          <w:lang w:val="ka-GE"/>
        </w:rPr>
        <w:t>ჰემოფილიით დაავადებულ ბავშვთა და მოზრდილთა მედიკამენტები</w:t>
      </w:r>
    </w:p>
    <w:p w:rsidR="00010652" w:rsidRDefault="00010652" w:rsidP="00010652">
      <w:pPr>
        <w:pStyle w:val="ListParagraph"/>
        <w:jc w:val="center"/>
        <w:rPr>
          <w:b/>
          <w:lang w:val="ka-GE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20"/>
        <w:gridCol w:w="3266"/>
        <w:gridCol w:w="2410"/>
        <w:gridCol w:w="3969"/>
      </w:tblGrid>
      <w:tr w:rsidR="00010652" w:rsidRPr="00010652" w:rsidTr="0056529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მედიკამენტის დასახელება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ფორმა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დოზა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E77" w:rsidRDefault="00E67E77" w:rsidP="00DE0A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</w:pPr>
            <w:r w:rsidRPr="0081721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ანტიჰემოფილური IX </w:t>
            </w:r>
            <w:r w:rsidRPr="0081721D"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  <w:t>ფაქტორკონცენტრატი</w:t>
            </w:r>
          </w:p>
          <w:p w:rsidR="00010652" w:rsidRPr="00010652" w:rsidRDefault="00010652" w:rsidP="00DE0A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E67E77" w:rsidRDefault="00E67E77" w:rsidP="00DE0AE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ფლაკონი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E67E77" w:rsidRDefault="00010652" w:rsidP="00DE0AE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E67E7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საერთაშორისო ერთეული </w:t>
            </w:r>
            <w:r w:rsidR="00E67E77" w:rsidRPr="0081721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250 </w:t>
            </w:r>
            <w:r w:rsidR="00E67E77" w:rsidRPr="0081721D"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  <w:t>და</w:t>
            </w:r>
            <w:r w:rsidR="00E67E77" w:rsidRPr="0081721D">
              <w:rPr>
                <w:rFonts w:eastAsia="Times New Roman" w:cs="Times New Roman"/>
                <w:color w:val="000000"/>
                <w:sz w:val="20"/>
                <w:szCs w:val="20"/>
              </w:rPr>
              <w:t>/</w:t>
            </w:r>
            <w:r w:rsidR="00E67E77" w:rsidRPr="0081721D"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  <w:t>ან</w:t>
            </w:r>
            <w:r w:rsidR="00E67E77" w:rsidRPr="0081721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E67E77">
              <w:rPr>
                <w:rFonts w:eastAsia="Times New Roman" w:cs="Times New Roman"/>
                <w:color w:val="000000"/>
                <w:sz w:val="20"/>
                <w:szCs w:val="20"/>
                <w:lang w:val="ka-GE"/>
              </w:rPr>
              <w:t xml:space="preserve">300 ს.ე </w:t>
            </w:r>
            <w:r w:rsidR="00E67E77" w:rsidRPr="0081721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500 </w:t>
            </w:r>
            <w:r w:rsidR="00E67E77" w:rsidRPr="0081721D"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  <w:t>და</w:t>
            </w:r>
            <w:r w:rsidR="00E67E77" w:rsidRPr="0081721D">
              <w:rPr>
                <w:rFonts w:eastAsia="Times New Roman" w:cs="Times New Roman"/>
                <w:color w:val="000000"/>
                <w:sz w:val="20"/>
                <w:szCs w:val="20"/>
              </w:rPr>
              <w:t>/</w:t>
            </w:r>
            <w:r w:rsidR="00E67E77" w:rsidRPr="0081721D"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  <w:t>ან</w:t>
            </w:r>
            <w:r w:rsidR="00E67E77" w:rsidRPr="0081721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1000 </w:t>
            </w:r>
            <w:r w:rsidR="00E67E77" w:rsidRPr="0081721D"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  <w:t>ს</w:t>
            </w:r>
            <w:r w:rsidR="00E67E77" w:rsidRPr="0081721D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  <w:r w:rsidR="00E67E77" w:rsidRPr="0081721D"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  <w:t>ე</w:t>
            </w:r>
            <w:r w:rsidR="00E67E77" w:rsidRPr="0081721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E67E77">
              <w:rPr>
                <w:rFonts w:eastAsia="Times New Roman" w:cs="Times New Roman"/>
                <w:color w:val="000000"/>
                <w:sz w:val="20"/>
                <w:szCs w:val="20"/>
                <w:lang w:val="ka-GE"/>
              </w:rPr>
              <w:t>და /ან 600 ს.ე და/ან 1200 ს.ე</w:t>
            </w:r>
            <w:r w:rsidR="00E67E7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დაფასოების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A05" w:rsidRDefault="00305A05" w:rsidP="00DE0A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ka-GE"/>
              </w:rPr>
            </w:pPr>
            <w:r w:rsidRPr="002E13D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ანტიჰემოფილური VIII </w:t>
            </w:r>
            <w:r w:rsidRPr="002E13D3"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  <w:t>ფაქტორკონცენტრატი</w:t>
            </w:r>
          </w:p>
          <w:p w:rsidR="00010652" w:rsidRPr="00010652" w:rsidRDefault="00010652" w:rsidP="00DE0A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10652" w:rsidRDefault="00010652" w:rsidP="00DE0AE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305A05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ფლაკონი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10652" w:rsidRDefault="00010652" w:rsidP="00DE0AE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6B5C7E" w:rsidRPr="0001065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6B5C7E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საერთაშორისო ერთეული </w:t>
            </w:r>
            <w:r w:rsidR="006B5C7E">
              <w:rPr>
                <w:rFonts w:eastAsia="Times New Roman" w:cs="Times New Roman"/>
                <w:color w:val="000000"/>
                <w:sz w:val="20"/>
                <w:szCs w:val="20"/>
              </w:rPr>
              <w:t>250</w:t>
            </w:r>
            <w:r w:rsidR="006B5C7E">
              <w:rPr>
                <w:rFonts w:eastAsia="Times New Roman" w:cs="Times New Roman"/>
                <w:color w:val="000000"/>
                <w:sz w:val="20"/>
                <w:szCs w:val="20"/>
                <w:lang w:val="ka-GE"/>
              </w:rPr>
              <w:t xml:space="preserve"> ს.ე/</w:t>
            </w:r>
            <w:r w:rsidR="006B5C7E">
              <w:rPr>
                <w:rFonts w:eastAsia="Times New Roman" w:cs="Times New Roman"/>
                <w:color w:val="000000"/>
                <w:sz w:val="20"/>
                <w:szCs w:val="20"/>
              </w:rPr>
              <w:t>500</w:t>
            </w:r>
            <w:r w:rsidR="006B5C7E">
              <w:rPr>
                <w:rFonts w:eastAsia="Times New Roman" w:cs="Times New Roman"/>
                <w:color w:val="000000"/>
                <w:sz w:val="20"/>
                <w:szCs w:val="20"/>
                <w:lang w:val="ka-GE"/>
              </w:rPr>
              <w:t>ს.ე,</w:t>
            </w:r>
            <w:r w:rsidR="006B5C7E" w:rsidRPr="00F569C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1000 </w:t>
            </w:r>
            <w:r w:rsidR="006B5C7E" w:rsidRPr="002E13D3"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  <w:t>ს</w:t>
            </w:r>
            <w:r w:rsidR="006B5C7E" w:rsidRPr="00F569C2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  <w:r w:rsidR="006B5C7E" w:rsidRPr="002E13D3"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  <w:t>ე</w:t>
            </w:r>
            <w:r w:rsidR="006B5C7E" w:rsidRPr="00F569C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6B5C7E" w:rsidRPr="002E13D3"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  <w:t>დაფასოების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F62" w:rsidRPr="00D708B9" w:rsidRDefault="00923F62" w:rsidP="00DE0AEF">
            <w:pPr>
              <w:autoSpaceDE w:val="0"/>
              <w:autoSpaceDN w:val="0"/>
              <w:adjustRightInd w:val="0"/>
              <w:rPr>
                <w:rFonts w:cs="Sylfaen"/>
                <w:sz w:val="20"/>
                <w:szCs w:val="20"/>
              </w:rPr>
            </w:pPr>
            <w:r w:rsidRPr="00D708B9">
              <w:rPr>
                <w:rFonts w:cs="Sylfaen"/>
                <w:sz w:val="20"/>
                <w:szCs w:val="20"/>
              </w:rPr>
              <w:t>ანტიინჰიბიტორული</w:t>
            </w:r>
          </w:p>
          <w:p w:rsidR="00010652" w:rsidRPr="00010652" w:rsidRDefault="00923F62" w:rsidP="00DE0A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D708B9">
              <w:rPr>
                <w:rFonts w:cs="Sylfaen"/>
                <w:sz w:val="20"/>
                <w:szCs w:val="20"/>
              </w:rPr>
              <w:t>პროთრომბინ კომპლექსი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 (ადამიანის პროთრომბინ კომპლექსის კნცენტრატი)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65A76" w:rsidRDefault="00010652" w:rsidP="00DE0AE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065A76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ფლაკონი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10652" w:rsidRDefault="00010652" w:rsidP="00DE0AE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923F62" w:rsidRPr="0001065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923F62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საერთაშორისო ერთეული </w:t>
            </w:r>
            <w:r w:rsidR="00923F62">
              <w:rPr>
                <w:rFonts w:cs="Sylfaen"/>
                <w:sz w:val="20"/>
                <w:szCs w:val="20"/>
                <w:lang w:val="ka-GE"/>
              </w:rPr>
              <w:t>250ს.ე და/ან 300 ს.ე და/ან 500ს.ე და ან 1000ს.ე დაფასოების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652" w:rsidRPr="00010652" w:rsidRDefault="00CD179A" w:rsidP="00DE0A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2E13D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ანტიჰემოფილური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XIII </w:t>
            </w:r>
            <w:r w:rsidRPr="002E13D3"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  <w:t>ფაქტორკონცენტრატი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CD179A" w:rsidRDefault="00010652" w:rsidP="00DE0AE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CD179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ფლაკონი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CD179A" w:rsidRDefault="00010652" w:rsidP="00DE0AE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CD179A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საერთაშორისო ერთეული </w:t>
            </w:r>
            <w:r w:rsidR="00CD179A" w:rsidRPr="002242D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250 </w:t>
            </w:r>
            <w:r w:rsidR="00CD179A" w:rsidRPr="002E13D3"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  <w:t>და</w:t>
            </w:r>
            <w:r w:rsidR="00CD179A" w:rsidRPr="002242D0">
              <w:rPr>
                <w:rFonts w:eastAsia="Times New Roman" w:cs="Times New Roman"/>
                <w:color w:val="000000"/>
                <w:sz w:val="20"/>
                <w:szCs w:val="20"/>
              </w:rPr>
              <w:t>/</w:t>
            </w:r>
            <w:r w:rsidR="00CD179A" w:rsidRPr="002E13D3"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  <w:t>ან</w:t>
            </w:r>
            <w:r w:rsidR="00CD179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500</w:t>
            </w:r>
            <w:r w:rsidR="00CD179A">
              <w:rPr>
                <w:rFonts w:eastAsia="Times New Roman" w:cs="Times New Roman"/>
                <w:color w:val="000000"/>
                <w:sz w:val="20"/>
                <w:szCs w:val="20"/>
                <w:lang w:val="ka-GE"/>
              </w:rPr>
              <w:t>ს.ე.</w:t>
            </w:r>
            <w:r w:rsidR="00CD179A" w:rsidRPr="002242D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CD179A" w:rsidRPr="002E13D3"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  <w:t>დაფასოების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010652" w:rsidRDefault="0015162C" w:rsidP="00DE0A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a-GE"/>
              </w:rPr>
              <w:t xml:space="preserve">რეკომბინანტული აქტივირებული კოაგულაციური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VII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a-GE"/>
              </w:rPr>
              <w:t>ფაქტორი (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rFVIIa)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15162C" w:rsidRDefault="00010652" w:rsidP="00DE0AE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15162C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ფლაკონი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10652" w:rsidRDefault="00010652" w:rsidP="00DE0AE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15162C">
              <w:rPr>
                <w:rFonts w:eastAsia="Times New Roman" w:cs="Times New Roman"/>
                <w:color w:val="000000"/>
                <w:sz w:val="20"/>
                <w:szCs w:val="20"/>
                <w:lang w:val="ka-GE"/>
              </w:rPr>
              <w:t>1მგ და/ან 2მგ</w:t>
            </w:r>
          </w:p>
        </w:tc>
      </w:tr>
      <w:tr w:rsidR="00010652" w:rsidRPr="00010652" w:rsidTr="00010652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6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652" w:rsidRPr="00010652" w:rsidRDefault="00065A76" w:rsidP="00DE0A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ka-GE"/>
              </w:rPr>
              <w:t>აქტივირებული პროთრომბინ კომპლექს კონცენტრატი (ანტიინჰიბიტორული კოაგულაციური კომპლექსი)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65A76" w:rsidRDefault="00010652" w:rsidP="00DE0AE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 w:rsidR="00065A76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ფლაკონი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652" w:rsidRPr="00010652" w:rsidRDefault="00065A76" w:rsidP="00DE0AE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საერთაშორისო ერთეული</w:t>
            </w:r>
            <w:r w:rsidR="00010652" w:rsidRPr="0001065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500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ka-GE"/>
              </w:rPr>
              <w:t>და/ან 1000  დაფასოების</w:t>
            </w:r>
          </w:p>
        </w:tc>
      </w:tr>
      <w:tr w:rsidR="00010652" w:rsidRPr="0001065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5C4DDB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652" w:rsidRPr="00010652" w:rsidRDefault="00010652" w:rsidP="00DE0A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  <w:lang w:val="ka-GE"/>
              </w:rPr>
              <w:t>ემიციზუმაბი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CD179A" w:rsidRDefault="00010652" w:rsidP="00DE0AE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 </w:t>
            </w:r>
            <w:r w:rsidR="00CD179A">
              <w:rPr>
                <w:rFonts w:eastAsia="Times New Roman" w:cs="Calibri"/>
                <w:sz w:val="20"/>
                <w:szCs w:val="20"/>
                <w:lang w:val="ka-GE"/>
              </w:rPr>
              <w:t>ფლაკონი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F62" w:rsidRPr="00CF60A3" w:rsidRDefault="00010652" w:rsidP="00DE0AEF">
            <w:pPr>
              <w:autoSpaceDE w:val="0"/>
              <w:autoSpaceDN w:val="0"/>
              <w:adjustRightInd w:val="0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 </w:t>
            </w:r>
            <w:r w:rsidR="00CF60A3">
              <w:rPr>
                <w:rFonts w:eastAsia="Times New Roman" w:cs="Calibri"/>
                <w:sz w:val="20"/>
                <w:szCs w:val="20"/>
                <w:lang w:val="ka-GE"/>
              </w:rPr>
              <w:t>105მგ/0.7მლ და ან 60მგ/0.4მლ და ან 30მგ/მლ 1მლ და ან 150მგ/მლ 1მლ კანქვეშ შესაყვანი საინექციო ხსნარი</w:t>
            </w:r>
          </w:p>
          <w:p w:rsidR="00010652" w:rsidRPr="00010652" w:rsidRDefault="00010652" w:rsidP="00DE0AE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:rsidR="00010652" w:rsidRDefault="00010652" w:rsidP="00010652">
      <w:pPr>
        <w:pStyle w:val="ListParagraph"/>
        <w:jc w:val="center"/>
        <w:rPr>
          <w:b/>
          <w:lang w:val="ka-GE"/>
        </w:rPr>
      </w:pPr>
    </w:p>
    <w:p w:rsidR="00010652" w:rsidRDefault="00010652" w:rsidP="00010652">
      <w:pPr>
        <w:pStyle w:val="ListParagraph"/>
        <w:jc w:val="center"/>
        <w:rPr>
          <w:b/>
          <w:lang w:val="ka-GE"/>
        </w:rPr>
      </w:pPr>
    </w:p>
    <w:p w:rsidR="00010652" w:rsidRDefault="00010652" w:rsidP="006236DC">
      <w:pPr>
        <w:pStyle w:val="ListParagraph"/>
        <w:rPr>
          <w:b/>
          <w:lang w:val="ka-GE"/>
        </w:rPr>
      </w:pPr>
      <w:r w:rsidRPr="00010652">
        <w:rPr>
          <w:b/>
          <w:lang w:val="ka-GE"/>
        </w:rPr>
        <w:t xml:space="preserve">დანართი 3.2.- </w:t>
      </w:r>
      <w:r w:rsidRPr="006236DC">
        <w:rPr>
          <w:lang w:val="ka-GE"/>
        </w:rPr>
        <w:t>ფენილკეტონურიით დაავადებულთა სამკურნალო საკვები დანამატები</w:t>
      </w:r>
    </w:p>
    <w:p w:rsidR="00010652" w:rsidRDefault="00010652" w:rsidP="00010652">
      <w:pPr>
        <w:pStyle w:val="ListParagraph"/>
        <w:jc w:val="center"/>
        <w:rPr>
          <w:b/>
          <w:lang w:val="ka-GE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20"/>
        <w:gridCol w:w="3266"/>
        <w:gridCol w:w="2268"/>
        <w:gridCol w:w="4111"/>
      </w:tblGrid>
      <w:tr w:rsidR="00010652" w:rsidRPr="00010652" w:rsidTr="0034636F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4C550F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C550F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4C550F" w:rsidRDefault="00F8782A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C550F">
              <w:rPr>
                <w:rFonts w:eastAsia="Times New Roman" w:cs="Calibri"/>
                <w:sz w:val="20"/>
                <w:szCs w:val="20"/>
                <w:lang w:val="ka-GE"/>
              </w:rPr>
              <w:t>სამკურნალო საკვების</w:t>
            </w:r>
            <w:r w:rsidR="00010652" w:rsidRPr="004C550F">
              <w:rPr>
                <w:rFonts w:eastAsia="Times New Roman" w:cs="Calibri"/>
                <w:sz w:val="20"/>
                <w:szCs w:val="20"/>
              </w:rPr>
              <w:t xml:space="preserve"> დასახელება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4C550F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C550F">
              <w:rPr>
                <w:rFonts w:eastAsia="Times New Roman" w:cs="Calibri"/>
                <w:sz w:val="20"/>
                <w:szCs w:val="20"/>
              </w:rPr>
              <w:t>ფორმა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4C550F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C550F">
              <w:rPr>
                <w:rFonts w:eastAsia="Times New Roman" w:cs="Calibri"/>
                <w:sz w:val="20"/>
                <w:szCs w:val="20"/>
              </w:rPr>
              <w:t>დოზა</w:t>
            </w:r>
          </w:p>
        </w:tc>
      </w:tr>
      <w:tr w:rsidR="00010652" w:rsidRPr="00010652" w:rsidTr="0034636F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0652" w:rsidRPr="004C550F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C550F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652" w:rsidRPr="004C550F" w:rsidRDefault="00F8782A" w:rsidP="00F8782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4C550F">
              <w:rPr>
                <w:sz w:val="20"/>
                <w:szCs w:val="20"/>
                <w:lang w:val="ka-GE"/>
              </w:rPr>
              <w:t xml:space="preserve">ფენილკეტონურიით დაავადებულ ბავშვთა დაბალკონცენტრირებული საკვები დანამატი </w:t>
            </w:r>
            <w:r w:rsidR="00AE687E" w:rsidRPr="004C550F">
              <w:rPr>
                <w:sz w:val="20"/>
                <w:szCs w:val="20"/>
                <w:lang w:val="ka-GE"/>
              </w:rPr>
              <w:t xml:space="preserve"> 1 წლამდე ასაკის ბავშთათვის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4C550F" w:rsidRDefault="00F8782A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C550F">
              <w:rPr>
                <w:rFonts w:eastAsia="Times New Roman" w:cs="Calibri"/>
                <w:color w:val="000000"/>
                <w:sz w:val="20"/>
                <w:szCs w:val="20"/>
              </w:rPr>
              <w:t xml:space="preserve"> კოლოფი/ქილა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652" w:rsidRPr="004C550F" w:rsidRDefault="00F8782A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C550F">
              <w:rPr>
                <w:sz w:val="20"/>
                <w:szCs w:val="20"/>
                <w:lang w:val="ka-GE"/>
              </w:rPr>
              <w:t xml:space="preserve">გრ ცილა  (მოქმედი ნივთიერება ამინომჟავები)  </w:t>
            </w:r>
            <w:r w:rsidR="00AE687E" w:rsidRPr="004C550F">
              <w:rPr>
                <w:sz w:val="20"/>
                <w:szCs w:val="20"/>
                <w:lang w:val="ka-GE"/>
              </w:rPr>
              <w:t xml:space="preserve">ცილის (აქტიური ნივთიერება ამინომჟავების სპეციალური ნაკრები) კონცენტრაცია 100გრ. საკვებ დანამატზე არ უნდა აღემატებოდეს </w:t>
            </w:r>
            <w:r w:rsidR="00AE687E" w:rsidRPr="004C550F">
              <w:rPr>
                <w:sz w:val="20"/>
                <w:szCs w:val="20"/>
              </w:rPr>
              <w:t>15</w:t>
            </w:r>
            <w:r w:rsidR="004C550F" w:rsidRPr="004C550F">
              <w:rPr>
                <w:sz w:val="20"/>
                <w:szCs w:val="20"/>
                <w:lang w:val="ka-GE"/>
              </w:rPr>
              <w:t>%</w:t>
            </w:r>
            <w:r w:rsidR="00AE687E" w:rsidRPr="004C550F">
              <w:rPr>
                <w:sz w:val="20"/>
                <w:szCs w:val="20"/>
              </w:rPr>
              <w:t xml:space="preserve"> </w:t>
            </w:r>
          </w:p>
        </w:tc>
      </w:tr>
      <w:tr w:rsidR="00AE687E" w:rsidRPr="00010652" w:rsidTr="0034636F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687E" w:rsidRPr="004C550F" w:rsidRDefault="003B6BC8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4C550F">
              <w:rPr>
                <w:rFonts w:eastAsia="Times New Roma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C550F" w:rsidRDefault="003B6BC8" w:rsidP="003B6BC8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4C550F">
              <w:rPr>
                <w:sz w:val="20"/>
                <w:szCs w:val="20"/>
                <w:lang w:val="ka-GE"/>
              </w:rPr>
              <w:t>ფენილკეტონურიით დაავადებულ ბავშვთა დაბალკონცენტრირებული საკვები დანამატი  1 წლიდან - 3 წლამდე ასაკის ბავშვებისათვის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87E" w:rsidRPr="004C550F" w:rsidRDefault="003B6BC8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C550F">
              <w:rPr>
                <w:rFonts w:eastAsia="Times New Roman" w:cs="Calibri"/>
                <w:color w:val="000000"/>
                <w:sz w:val="20"/>
                <w:szCs w:val="20"/>
              </w:rPr>
              <w:t>კოლოფი/ქილა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87E" w:rsidRPr="004C550F" w:rsidRDefault="003B6BC8" w:rsidP="004C550F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4C550F">
              <w:rPr>
                <w:sz w:val="20"/>
                <w:szCs w:val="20"/>
                <w:lang w:val="ka-GE"/>
              </w:rPr>
              <w:t xml:space="preserve">გრ ცილა  (მოქმედი ნივთიერება ამინომჟავები)  ცილის </w:t>
            </w:r>
            <w:r w:rsidRPr="004C550F">
              <w:rPr>
                <w:sz w:val="20"/>
                <w:szCs w:val="20"/>
              </w:rPr>
              <w:t>(</w:t>
            </w:r>
            <w:r w:rsidRPr="004C550F">
              <w:rPr>
                <w:sz w:val="20"/>
                <w:szCs w:val="20"/>
                <w:lang w:val="ka-GE"/>
              </w:rPr>
              <w:t>აქტიური ნივთიერება ამინომჟავების სპეციალური ნაკრები) კონცენტრაცია 100გრ. საკვებ დანამატზე უნდა იყოს 20%-დან</w:t>
            </w:r>
            <w:r w:rsidR="004C550F" w:rsidRPr="004C550F">
              <w:rPr>
                <w:sz w:val="20"/>
                <w:szCs w:val="20"/>
                <w:lang w:val="ka-GE"/>
              </w:rPr>
              <w:t xml:space="preserve"> – 40% </w:t>
            </w:r>
          </w:p>
        </w:tc>
      </w:tr>
      <w:tr w:rsidR="00AE687E" w:rsidRPr="00010652" w:rsidTr="0034636F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687E" w:rsidRPr="004C550F" w:rsidRDefault="003B6BC8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4C550F">
              <w:rPr>
                <w:rFonts w:eastAsia="Times New Roman" w:cs="Calibri"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87E" w:rsidRPr="004C550F" w:rsidRDefault="003B6BC8" w:rsidP="003B6BC8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4C550F">
              <w:rPr>
                <w:sz w:val="20"/>
                <w:szCs w:val="20"/>
                <w:lang w:val="ka-GE"/>
              </w:rPr>
              <w:t>ფენილკეტონურიით დაავადებულ ბავშვთა დაბალკონცენტრირებული საკვები დანამატი  3 წლიდან ზემოთ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87E" w:rsidRPr="004C550F" w:rsidRDefault="003B6BC8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C550F">
              <w:rPr>
                <w:rFonts w:eastAsia="Times New Roman" w:cs="Calibri"/>
                <w:color w:val="000000"/>
                <w:sz w:val="20"/>
                <w:szCs w:val="20"/>
              </w:rPr>
              <w:t>კოლოფი/ქილა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87E" w:rsidRPr="004C550F" w:rsidRDefault="004C550F" w:rsidP="00010652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4C550F">
              <w:rPr>
                <w:sz w:val="20"/>
                <w:szCs w:val="20"/>
                <w:lang w:val="ka-GE"/>
              </w:rPr>
              <w:t xml:space="preserve">გრ ცილა  (მოქმედი ნივთიერება ამინომჟავები)  </w:t>
            </w:r>
            <w:r w:rsidRPr="004C550F">
              <w:rPr>
                <w:b/>
                <w:sz w:val="20"/>
                <w:szCs w:val="20"/>
                <w:lang w:val="ka-GE"/>
              </w:rPr>
              <w:t xml:space="preserve">ცილის </w:t>
            </w:r>
            <w:r w:rsidRPr="004C550F">
              <w:rPr>
                <w:sz w:val="20"/>
                <w:szCs w:val="20"/>
                <w:lang w:val="ka-GE"/>
              </w:rPr>
              <w:t>(მოქმედი აქტიური ნივთიერება ამინომჟავების სპეციალური ნაკრები) კონცენტრაცია 100გრ. საკვებ დანამატზე უნდა იყოს არანაკლებ 69%</w:t>
            </w:r>
          </w:p>
        </w:tc>
      </w:tr>
    </w:tbl>
    <w:p w:rsidR="00010652" w:rsidRDefault="00010652" w:rsidP="00010652">
      <w:pPr>
        <w:pStyle w:val="ListParagraph"/>
        <w:jc w:val="center"/>
        <w:rPr>
          <w:b/>
          <w:lang w:val="ka-GE"/>
        </w:rPr>
      </w:pPr>
    </w:p>
    <w:p w:rsidR="00010652" w:rsidRDefault="00010652" w:rsidP="00010652">
      <w:pPr>
        <w:pStyle w:val="ListParagraph"/>
        <w:jc w:val="center"/>
        <w:rPr>
          <w:b/>
          <w:lang w:val="ka-GE"/>
        </w:rPr>
      </w:pPr>
    </w:p>
    <w:p w:rsidR="00010652" w:rsidRDefault="00010652" w:rsidP="006236DC">
      <w:pPr>
        <w:pStyle w:val="ListParagraph"/>
        <w:rPr>
          <w:b/>
          <w:lang w:val="ka-GE"/>
        </w:rPr>
      </w:pPr>
      <w:r w:rsidRPr="00010652">
        <w:rPr>
          <w:b/>
          <w:lang w:val="ka-GE"/>
        </w:rPr>
        <w:t xml:space="preserve">დანართი 3.3.- </w:t>
      </w:r>
      <w:r w:rsidRPr="006236DC">
        <w:rPr>
          <w:lang w:val="ka-GE"/>
        </w:rPr>
        <w:t>მუკოვისციდოზით დაავადებულთა სპეციფიკური მედიკამენტები</w:t>
      </w:r>
    </w:p>
    <w:p w:rsidR="00010652" w:rsidRDefault="00010652" w:rsidP="00010652">
      <w:pPr>
        <w:pStyle w:val="ListParagraph"/>
        <w:jc w:val="center"/>
        <w:rPr>
          <w:b/>
          <w:lang w:val="ka-GE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20"/>
        <w:gridCol w:w="3266"/>
        <w:gridCol w:w="2268"/>
        <w:gridCol w:w="4111"/>
      </w:tblGrid>
      <w:tr w:rsidR="00010652" w:rsidRPr="00010652" w:rsidTr="0056529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მედიკამენტის დასახელება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ფორმა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დოზა</w:t>
            </w:r>
          </w:p>
        </w:tc>
      </w:tr>
      <w:tr w:rsidR="00010652" w:rsidRPr="00001772" w:rsidTr="00010652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0177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0177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72" w:rsidRPr="00001772" w:rsidRDefault="00001772" w:rsidP="00001772">
            <w:pPr>
              <w:pStyle w:val="NoSpacing"/>
              <w:jc w:val="both"/>
              <w:rPr>
                <w:rFonts w:ascii="Sylfaen" w:hAnsi="Sylfaen"/>
                <w:sz w:val="20"/>
                <w:szCs w:val="20"/>
              </w:rPr>
            </w:pPr>
            <w:r w:rsidRPr="00001772">
              <w:rPr>
                <w:rFonts w:ascii="Sylfaen" w:hAnsi="Sylfaen"/>
                <w:sz w:val="20"/>
                <w:szCs w:val="20"/>
                <w:lang w:val="ka-GE"/>
              </w:rPr>
              <w:t>სამკურნალო საშუალება პანკრეასის ფერმენტი ,,პანკრეატინი“ 300მგ</w:t>
            </w:r>
          </w:p>
          <w:p w:rsidR="00010652" w:rsidRPr="0000177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652" w:rsidRPr="0000177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01772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001772" w:rsidRPr="00001772">
              <w:rPr>
                <w:sz w:val="20"/>
                <w:szCs w:val="20"/>
                <w:lang w:val="ka-GE"/>
              </w:rPr>
              <w:t>კაფსულა, მიკროსფერო, ნაწლავებში ხსნადი გარსით დაფარული, პერორალური.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1772" w:rsidRPr="00001772" w:rsidRDefault="00010652" w:rsidP="00001772">
            <w:pPr>
              <w:pStyle w:val="NoSpacing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01772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001772" w:rsidRPr="00001772">
              <w:rPr>
                <w:rFonts w:ascii="Sylfaen" w:hAnsi="Sylfaen"/>
                <w:sz w:val="20"/>
                <w:szCs w:val="20"/>
                <w:lang w:val="ka-GE"/>
              </w:rPr>
              <w:t>სამკურნალო საშუალების შემცველობა უნდა შეესაბამებოდეს – ამილაზა 18 000 ერთეული; ლიპაზა 25 000 ერთეული; პროტეაზა 1 000 ერთეული;</w:t>
            </w:r>
          </w:p>
          <w:p w:rsidR="00010652" w:rsidRPr="00001772" w:rsidRDefault="00010652" w:rsidP="0000177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:rsidR="00010652" w:rsidRPr="00001772" w:rsidRDefault="00010652" w:rsidP="00010652">
      <w:pPr>
        <w:pStyle w:val="ListParagraph"/>
        <w:jc w:val="center"/>
        <w:rPr>
          <w:lang w:val="ka-GE"/>
        </w:rPr>
      </w:pPr>
    </w:p>
    <w:p w:rsidR="00010652" w:rsidRDefault="00010652" w:rsidP="00010652">
      <w:pPr>
        <w:pStyle w:val="ListParagraph"/>
        <w:jc w:val="center"/>
        <w:rPr>
          <w:b/>
          <w:lang w:val="ka-GE"/>
        </w:rPr>
      </w:pPr>
    </w:p>
    <w:p w:rsidR="00010652" w:rsidRPr="006236DC" w:rsidRDefault="00010652" w:rsidP="006236DC">
      <w:pPr>
        <w:pStyle w:val="ListParagraph"/>
        <w:rPr>
          <w:lang w:val="ka-GE"/>
        </w:rPr>
      </w:pPr>
      <w:r w:rsidRPr="00010652">
        <w:rPr>
          <w:b/>
          <w:lang w:val="ka-GE"/>
        </w:rPr>
        <w:t xml:space="preserve">დანართი 3.4.- </w:t>
      </w:r>
      <w:r w:rsidRPr="006236DC">
        <w:rPr>
          <w:lang w:val="ka-GE"/>
        </w:rPr>
        <w:t>მემკვიდრული ჰიპოგამაგლობულინემიით (ბრუტონის დაავადება) დაავადებულ 18 წლამდე ასაკის ბავშვთათვის სპეციფიკური მედიკამენტები</w:t>
      </w:r>
    </w:p>
    <w:p w:rsidR="00010652" w:rsidRDefault="00010652" w:rsidP="00010652">
      <w:pPr>
        <w:pStyle w:val="ListParagraph"/>
        <w:jc w:val="center"/>
        <w:rPr>
          <w:b/>
          <w:lang w:val="ka-GE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20"/>
        <w:gridCol w:w="3266"/>
        <w:gridCol w:w="2268"/>
        <w:gridCol w:w="4111"/>
      </w:tblGrid>
      <w:tr w:rsidR="00010652" w:rsidRPr="00010652" w:rsidTr="0056529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მედიკამენტის დასახელება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ფორმა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დოზა</w:t>
            </w:r>
          </w:p>
        </w:tc>
      </w:tr>
      <w:tr w:rsidR="00010652" w:rsidRPr="00010652" w:rsidTr="00010652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276" w:rsidRPr="00851941" w:rsidRDefault="00225276" w:rsidP="002252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de-AT"/>
              </w:rPr>
            </w:pPr>
            <w:proofErr w:type="gramStart"/>
            <w:r w:rsidRPr="00851941">
              <w:rPr>
                <w:rFonts w:eastAsia="Times New Roman" w:cs="Times New Roman"/>
                <w:color w:val="000000"/>
                <w:sz w:val="20"/>
                <w:szCs w:val="20"/>
              </w:rPr>
              <w:t>ინტრავენური</w:t>
            </w:r>
            <w:proofErr w:type="gramEnd"/>
            <w:r w:rsidRPr="0085194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იმუნოგლობულინები  (ადამიანის ნორმალური იმუნოგლობულინი  IgG 95%)</w:t>
            </w:r>
          </w:p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 ფლაკონი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652" w:rsidRPr="00010652" w:rsidRDefault="00010652" w:rsidP="003463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 xml:space="preserve">2,5გ/50მლ </w:t>
            </w:r>
            <w:r w:rsidR="00225276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და/ან 5გ/100მლ </w:t>
            </w:r>
            <w:r w:rsidRPr="00010652">
              <w:rPr>
                <w:rFonts w:eastAsia="Times New Roman" w:cs="Calibri"/>
                <w:color w:val="000000"/>
                <w:sz w:val="20"/>
                <w:szCs w:val="20"/>
              </w:rPr>
              <w:t>საინფუზიო ხსნარი</w:t>
            </w:r>
          </w:p>
        </w:tc>
      </w:tr>
    </w:tbl>
    <w:p w:rsidR="00010652" w:rsidRDefault="00010652" w:rsidP="00010652">
      <w:pPr>
        <w:pStyle w:val="ListParagraph"/>
        <w:jc w:val="center"/>
        <w:rPr>
          <w:b/>
          <w:lang w:val="ka-GE"/>
        </w:rPr>
      </w:pPr>
    </w:p>
    <w:p w:rsidR="0034636F" w:rsidRDefault="0034636F" w:rsidP="006236DC">
      <w:pPr>
        <w:pStyle w:val="ListParagraph"/>
        <w:rPr>
          <w:b/>
          <w:lang w:val="ka-GE"/>
        </w:rPr>
      </w:pPr>
    </w:p>
    <w:p w:rsidR="00010652" w:rsidRPr="006236DC" w:rsidRDefault="00010652" w:rsidP="006236DC">
      <w:pPr>
        <w:pStyle w:val="ListParagraph"/>
        <w:rPr>
          <w:lang w:val="ka-GE"/>
        </w:rPr>
      </w:pPr>
      <w:r w:rsidRPr="00010652">
        <w:rPr>
          <w:b/>
          <w:lang w:val="ka-GE"/>
        </w:rPr>
        <w:t xml:space="preserve">დანართი 3.5.- </w:t>
      </w:r>
      <w:r w:rsidRPr="006236DC">
        <w:rPr>
          <w:lang w:val="ka-GE"/>
        </w:rPr>
        <w:t>ზრდის ჰორმონის დეფიციტისა და ტერნერის სინდრომის მქონე პაციენტებისათვის ზრდის ჰორმონი</w:t>
      </w:r>
    </w:p>
    <w:p w:rsidR="00010652" w:rsidRDefault="00010652" w:rsidP="00010652">
      <w:pPr>
        <w:pStyle w:val="ListParagraph"/>
        <w:jc w:val="center"/>
        <w:rPr>
          <w:b/>
          <w:lang w:val="ka-GE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20"/>
        <w:gridCol w:w="3266"/>
        <w:gridCol w:w="2268"/>
        <w:gridCol w:w="4111"/>
      </w:tblGrid>
      <w:tr w:rsidR="00010652" w:rsidRPr="00010652" w:rsidTr="0056529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მედიკამენტის დასახელება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ფორმა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10652" w:rsidRPr="0034636F" w:rsidRDefault="0034636F" w:rsidP="0001065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sz w:val="20"/>
                <w:szCs w:val="20"/>
              </w:rPr>
              <w:t>დოზა</w:t>
            </w:r>
          </w:p>
        </w:tc>
      </w:tr>
      <w:tr w:rsidR="00010652" w:rsidRPr="00010652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652" w:rsidRPr="00010652" w:rsidRDefault="00010652" w:rsidP="0001065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C5" w:rsidRPr="008863B5" w:rsidRDefault="005D17C5" w:rsidP="005D17C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de-AT"/>
              </w:rPr>
            </w:pPr>
            <w:r w:rsidRPr="008863B5">
              <w:rPr>
                <w:rFonts w:eastAsia="Times New Roman"/>
                <w:color w:val="000000"/>
                <w:sz w:val="20"/>
                <w:szCs w:val="20"/>
                <w:lang w:val="de-AT"/>
              </w:rPr>
              <w:t>სომატოტროპინი (</w:t>
            </w:r>
            <w:r w:rsidRPr="008863B5">
              <w:rPr>
                <w:rFonts w:eastAsia="Times New Roman"/>
                <w:color w:val="000000"/>
                <w:sz w:val="20"/>
                <w:szCs w:val="20"/>
              </w:rPr>
              <w:t xml:space="preserve">SOMATROPIN) </w:t>
            </w:r>
            <w:r w:rsidRPr="008863B5">
              <w:rPr>
                <w:rFonts w:eastAsia="Times New Roman"/>
                <w:color w:val="000000"/>
                <w:sz w:val="20"/>
                <w:szCs w:val="20"/>
                <w:lang w:val="de-AT"/>
              </w:rPr>
              <w:t>რეკომბინანტული დნმ ტექნოლოგიის (</w:t>
            </w:r>
            <w:r w:rsidRPr="008863B5">
              <w:rPr>
                <w:rFonts w:eastAsia="Times New Roman"/>
                <w:color w:val="000000"/>
                <w:sz w:val="20"/>
                <w:szCs w:val="20"/>
              </w:rPr>
              <w:t>recombinant DNA technology) გზით მიღებული ადამიანის სომატოტროპული ჰორმონი</w:t>
            </w:r>
          </w:p>
          <w:p w:rsidR="00010652" w:rsidRPr="00010652" w:rsidRDefault="00010652" w:rsidP="005D17C5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652" w:rsidRPr="005D17C5" w:rsidRDefault="00010652" w:rsidP="005D17C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5D17C5">
              <w:rPr>
                <w:rFonts w:eastAsia="Times New Roman" w:cs="Calibri"/>
                <w:sz w:val="20"/>
                <w:szCs w:val="20"/>
                <w:lang w:val="ka-GE"/>
              </w:rPr>
              <w:t>კარტრიჯი/ამპულა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0652" w:rsidRPr="00886583" w:rsidRDefault="00010652" w:rsidP="008D0ADC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 xml:space="preserve">  </w:t>
            </w:r>
            <w:r w:rsidR="005D17C5" w:rsidRPr="005D17C5">
              <w:rPr>
                <w:rFonts w:eastAsia="Times New Roman" w:cs="Calibri"/>
                <w:sz w:val="20"/>
                <w:szCs w:val="20"/>
                <w:lang w:val="ka-GE"/>
              </w:rPr>
              <w:t xml:space="preserve">არანაკლებ </w:t>
            </w:r>
            <w:r w:rsidR="005D17C5" w:rsidRPr="005D17C5">
              <w:rPr>
                <w:sz w:val="20"/>
                <w:szCs w:val="20"/>
                <w:lang w:val="ka-GE"/>
              </w:rPr>
              <w:t>5მგ და</w:t>
            </w:r>
            <w:r w:rsidR="005D17C5" w:rsidRPr="005D17C5">
              <w:rPr>
                <w:sz w:val="20"/>
                <w:szCs w:val="20"/>
                <w:lang w:val="de-AT"/>
              </w:rPr>
              <w:t xml:space="preserve"> არაუმეტს  10 მგ – მზა საინექციო ხსნარი ან ფხვნილისა და გამხსნელის ფორმით (კალმისთვის განკუთვნილ ამპულაში/კარტრიჯში).</w:t>
            </w:r>
            <w:r w:rsidR="00886583">
              <w:rPr>
                <w:sz w:val="20"/>
                <w:szCs w:val="20"/>
                <w:lang w:val="ka-GE"/>
              </w:rPr>
              <w:t xml:space="preserve"> საინექციო კალამთან, ნემსის წვერთან და </w:t>
            </w:r>
            <w:r w:rsidR="008D0ADC">
              <w:rPr>
                <w:sz w:val="20"/>
                <w:szCs w:val="20"/>
                <w:lang w:val="ka-GE"/>
              </w:rPr>
              <w:t>შესანახ კონტეინერთან</w:t>
            </w:r>
            <w:r w:rsidR="00886583">
              <w:rPr>
                <w:sz w:val="20"/>
                <w:szCs w:val="20"/>
                <w:lang w:val="ka-GE"/>
              </w:rPr>
              <w:t xml:space="preserve"> კომპლექტში</w:t>
            </w:r>
          </w:p>
        </w:tc>
      </w:tr>
    </w:tbl>
    <w:p w:rsidR="00010652" w:rsidRDefault="00010652" w:rsidP="00010652">
      <w:pPr>
        <w:pStyle w:val="ListParagraph"/>
        <w:jc w:val="center"/>
        <w:rPr>
          <w:b/>
          <w:lang w:val="ka-GE"/>
        </w:rPr>
      </w:pPr>
    </w:p>
    <w:p w:rsidR="0063339B" w:rsidRDefault="0063339B" w:rsidP="00010652">
      <w:pPr>
        <w:pStyle w:val="ListParagraph"/>
        <w:jc w:val="center"/>
        <w:rPr>
          <w:b/>
          <w:lang w:val="ka-GE"/>
        </w:rPr>
      </w:pPr>
    </w:p>
    <w:p w:rsidR="0034636F" w:rsidRDefault="0034636F" w:rsidP="00010652">
      <w:pPr>
        <w:pStyle w:val="ListParagraph"/>
        <w:jc w:val="center"/>
        <w:rPr>
          <w:b/>
          <w:lang w:val="ka-GE"/>
        </w:rPr>
      </w:pPr>
    </w:p>
    <w:p w:rsidR="0034636F" w:rsidRDefault="0034636F" w:rsidP="00010652">
      <w:pPr>
        <w:pStyle w:val="ListParagraph"/>
        <w:jc w:val="center"/>
        <w:rPr>
          <w:b/>
          <w:lang w:val="ka-GE"/>
        </w:rPr>
      </w:pPr>
    </w:p>
    <w:p w:rsidR="0034636F" w:rsidRDefault="0034636F" w:rsidP="00010652">
      <w:pPr>
        <w:pStyle w:val="ListParagraph"/>
        <w:jc w:val="center"/>
        <w:rPr>
          <w:b/>
          <w:lang w:val="ka-GE"/>
        </w:rPr>
      </w:pPr>
    </w:p>
    <w:p w:rsidR="0063339B" w:rsidRPr="006236DC" w:rsidRDefault="0063339B" w:rsidP="006236DC">
      <w:pPr>
        <w:pStyle w:val="ListParagraph"/>
        <w:rPr>
          <w:lang w:val="ka-GE"/>
        </w:rPr>
      </w:pPr>
      <w:r w:rsidRPr="0063339B">
        <w:rPr>
          <w:b/>
          <w:lang w:val="ka-GE"/>
        </w:rPr>
        <w:t xml:space="preserve">დანართი 3.6.- </w:t>
      </w:r>
      <w:r w:rsidRPr="006236DC">
        <w:rPr>
          <w:lang w:val="ka-GE"/>
        </w:rPr>
        <w:t>იუვენილური ართრიტით დაავადებულ 18 წლამდე ასაკის ბავშვთათვის ბიოლოგიური პრეპარატები</w:t>
      </w:r>
    </w:p>
    <w:p w:rsidR="0063339B" w:rsidRDefault="0063339B" w:rsidP="00010652">
      <w:pPr>
        <w:pStyle w:val="ListParagraph"/>
        <w:jc w:val="center"/>
        <w:rPr>
          <w:b/>
          <w:lang w:val="ka-GE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20"/>
        <w:gridCol w:w="3266"/>
        <w:gridCol w:w="2268"/>
        <w:gridCol w:w="4111"/>
      </w:tblGrid>
      <w:tr w:rsidR="0063339B" w:rsidRPr="0063339B" w:rsidTr="0056529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მედიკამენტის დასახელება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ფორმა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დოზა</w:t>
            </w:r>
          </w:p>
        </w:tc>
      </w:tr>
      <w:tr w:rsidR="0063339B" w:rsidRPr="0063339B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ტოცილიზუბამი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ფლაკონი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39B" w:rsidRPr="0063339B" w:rsidRDefault="00CA7C0D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80მგ </w:t>
            </w:r>
            <w:r w:rsidR="0063339B"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საინფუზიო ხსნარის მოსამზადებელი კონცენტრატი  </w:t>
            </w:r>
          </w:p>
        </w:tc>
      </w:tr>
      <w:tr w:rsidR="0063339B" w:rsidRPr="0063339B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ტოცილიზუმაბი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ფლაკონი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39B" w:rsidRPr="0063339B" w:rsidRDefault="00CA7C0D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200მგ </w:t>
            </w:r>
            <w:r w:rsidR="0063339B"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საინფუზიო ხსნარის მოსამზადებელი კონცენტრატი  </w:t>
            </w:r>
          </w:p>
        </w:tc>
      </w:tr>
      <w:tr w:rsidR="0063339B" w:rsidRPr="0063339B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ეტანერცეპტი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მზა შპრიცი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0D" w:rsidRPr="00BF0210" w:rsidRDefault="0063339B" w:rsidP="00CA7C0D">
            <w:pPr>
              <w:rPr>
                <w:rFonts w:cs="Sylfaen"/>
                <w:sz w:val="20"/>
                <w:szCs w:val="20"/>
                <w:lang w:val="ka-GE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="00CA7C0D">
              <w:rPr>
                <w:rFonts w:cs="Sylfaen"/>
                <w:sz w:val="20"/>
                <w:szCs w:val="20"/>
                <w:lang w:val="ka-GE"/>
              </w:rPr>
              <w:t>25მგ  (საინექციო ხსნარი, მზა შპრიცი)</w:t>
            </w:r>
          </w:p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63339B" w:rsidRPr="0063339B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ეტანერცეპტი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მზა შპრიცი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39B" w:rsidRPr="0063339B" w:rsidRDefault="0063339B" w:rsidP="00CA7C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="00CA7C0D">
              <w:rPr>
                <w:rFonts w:cs="Sylfaen"/>
                <w:sz w:val="20"/>
                <w:szCs w:val="20"/>
                <w:lang w:val="ka-GE"/>
              </w:rPr>
              <w:t>50მგ  (საინექციო ხსნარი, მზა შპრიცი)</w:t>
            </w:r>
          </w:p>
        </w:tc>
      </w:tr>
      <w:tr w:rsidR="0063339B" w:rsidRPr="0063339B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ადალიმუმაბი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მზა შპრიცი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20მგ/0.2მლ </w:t>
            </w:r>
          </w:p>
        </w:tc>
      </w:tr>
      <w:tr w:rsidR="0063339B" w:rsidRPr="0063339B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6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ადალიმუმაბი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მზა შპრიცი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40მგ/0.4მლ </w:t>
            </w:r>
          </w:p>
        </w:tc>
      </w:tr>
    </w:tbl>
    <w:p w:rsidR="0063339B" w:rsidRDefault="0063339B" w:rsidP="00010652">
      <w:pPr>
        <w:pStyle w:val="ListParagraph"/>
        <w:jc w:val="center"/>
        <w:rPr>
          <w:b/>
          <w:lang w:val="ka-GE"/>
        </w:rPr>
      </w:pPr>
    </w:p>
    <w:p w:rsidR="0063339B" w:rsidRDefault="0063339B" w:rsidP="006236DC">
      <w:pPr>
        <w:pStyle w:val="ListParagraph"/>
        <w:rPr>
          <w:b/>
          <w:lang w:val="ka-GE"/>
        </w:rPr>
      </w:pPr>
      <w:r w:rsidRPr="0063339B">
        <w:rPr>
          <w:b/>
          <w:lang w:val="ka-GE"/>
        </w:rPr>
        <w:t xml:space="preserve">დანართი 3.7.- </w:t>
      </w:r>
      <w:r w:rsidRPr="006236DC">
        <w:rPr>
          <w:lang w:val="ka-GE"/>
        </w:rPr>
        <w:t>დიდი თალასემიით დაავადებულთათვის რკინის შემბოჭავი პრეპარატები</w:t>
      </w:r>
    </w:p>
    <w:p w:rsidR="0063339B" w:rsidRDefault="0063339B" w:rsidP="00010652">
      <w:pPr>
        <w:pStyle w:val="ListParagraph"/>
        <w:jc w:val="center"/>
        <w:rPr>
          <w:b/>
          <w:lang w:val="ka-GE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20"/>
        <w:gridCol w:w="3266"/>
        <w:gridCol w:w="2268"/>
        <w:gridCol w:w="4111"/>
      </w:tblGrid>
      <w:tr w:rsidR="0063339B" w:rsidRPr="0063339B" w:rsidTr="0056529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3339B" w:rsidRPr="0063339B" w:rsidRDefault="0063339B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3339B" w:rsidRPr="0063339B" w:rsidRDefault="0063339B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მედიკამენტის დასახელება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ფორმა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დოზა</w:t>
            </w:r>
          </w:p>
        </w:tc>
      </w:tr>
      <w:tr w:rsidR="0063339B" w:rsidRPr="0063339B" w:rsidTr="0063339B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C4" w:rsidRPr="008C4DEB" w:rsidRDefault="008C66C4" w:rsidP="008C66C4">
            <w:pPr>
              <w:jc w:val="center"/>
              <w:rPr>
                <w:rFonts w:cs="Sylfaen"/>
                <w:sz w:val="20"/>
                <w:szCs w:val="20"/>
                <w:lang w:val="ka-GE"/>
              </w:rPr>
            </w:pPr>
            <w:r>
              <w:rPr>
                <w:rFonts w:cs="Sylfaen"/>
                <w:sz w:val="20"/>
                <w:szCs w:val="20"/>
                <w:lang w:val="ka-GE"/>
              </w:rPr>
              <w:t>დეფერასიროქსი</w:t>
            </w:r>
          </w:p>
          <w:p w:rsidR="008C66C4" w:rsidRDefault="008C66C4" w:rsidP="008C66C4">
            <w:pPr>
              <w:jc w:val="center"/>
              <w:rPr>
                <w:rFonts w:cs="Sylfaen"/>
                <w:sz w:val="20"/>
                <w:szCs w:val="20"/>
                <w:lang w:val="ka-GE"/>
              </w:rPr>
            </w:pPr>
            <w:r>
              <w:rPr>
                <w:rFonts w:cs="Sylfaen"/>
                <w:sz w:val="20"/>
                <w:szCs w:val="20"/>
                <w:lang w:val="ka-GE"/>
              </w:rPr>
              <w:t xml:space="preserve"> (რკინის შემბოჭავი საშუალება)</w:t>
            </w:r>
          </w:p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დისპერგირებადი ტაბლეტი 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8C66C4" w:rsidRPr="000139A2">
              <w:rPr>
                <w:rFonts w:cs="Sylfaen"/>
                <w:sz w:val="20"/>
                <w:szCs w:val="20"/>
                <w:lang w:val="ka-GE"/>
              </w:rPr>
              <w:t xml:space="preserve">250 მგ </w:t>
            </w:r>
            <w:r w:rsidR="008C66C4">
              <w:rPr>
                <w:rFonts w:cs="Sylfaen"/>
                <w:sz w:val="20"/>
                <w:szCs w:val="20"/>
                <w:lang w:val="ka-GE"/>
              </w:rPr>
              <w:t>და/ან 500მგ</w:t>
            </w:r>
          </w:p>
        </w:tc>
      </w:tr>
    </w:tbl>
    <w:p w:rsidR="0063339B" w:rsidRDefault="0063339B" w:rsidP="00010652">
      <w:pPr>
        <w:pStyle w:val="ListParagraph"/>
        <w:jc w:val="center"/>
        <w:rPr>
          <w:b/>
          <w:lang w:val="ka-GE"/>
        </w:rPr>
      </w:pPr>
    </w:p>
    <w:p w:rsidR="0063339B" w:rsidRDefault="0063339B" w:rsidP="00010652">
      <w:pPr>
        <w:pStyle w:val="ListParagraph"/>
        <w:jc w:val="center"/>
        <w:rPr>
          <w:b/>
          <w:lang w:val="ka-GE"/>
        </w:rPr>
      </w:pPr>
    </w:p>
    <w:p w:rsidR="0063339B" w:rsidRDefault="0063339B" w:rsidP="006236DC">
      <w:pPr>
        <w:pStyle w:val="ListParagraph"/>
        <w:rPr>
          <w:b/>
          <w:lang w:val="ka-GE"/>
        </w:rPr>
      </w:pPr>
      <w:r w:rsidRPr="0063339B">
        <w:rPr>
          <w:b/>
          <w:lang w:val="ka-GE"/>
        </w:rPr>
        <w:t xml:space="preserve">დანართი 3.8.- </w:t>
      </w:r>
      <w:r w:rsidRPr="006236DC">
        <w:rPr>
          <w:lang w:val="ka-GE"/>
        </w:rPr>
        <w:t>ფილტვების იდიოპათური ფიბროზით დაავადებულთა მედიკამენტები</w:t>
      </w:r>
    </w:p>
    <w:p w:rsidR="0063339B" w:rsidRDefault="0063339B" w:rsidP="00010652">
      <w:pPr>
        <w:pStyle w:val="ListParagraph"/>
        <w:jc w:val="center"/>
        <w:rPr>
          <w:b/>
          <w:lang w:val="ka-GE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20"/>
        <w:gridCol w:w="3266"/>
        <w:gridCol w:w="2268"/>
        <w:gridCol w:w="4111"/>
      </w:tblGrid>
      <w:tr w:rsidR="0063339B" w:rsidRPr="0063339B" w:rsidTr="0056529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მედიკამენტის დასახელება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ფორმა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დოზა</w:t>
            </w:r>
          </w:p>
        </w:tc>
      </w:tr>
      <w:tr w:rsidR="0063339B" w:rsidRPr="0063339B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პირფენიდონი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კაფსულა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267მგ </w:t>
            </w:r>
          </w:p>
        </w:tc>
      </w:tr>
    </w:tbl>
    <w:p w:rsidR="0063339B" w:rsidRDefault="0063339B" w:rsidP="00010652">
      <w:pPr>
        <w:pStyle w:val="ListParagraph"/>
        <w:jc w:val="center"/>
        <w:rPr>
          <w:b/>
          <w:lang w:val="ka-GE"/>
        </w:rPr>
      </w:pPr>
    </w:p>
    <w:p w:rsidR="0063339B" w:rsidRDefault="0063339B" w:rsidP="00010652">
      <w:pPr>
        <w:pStyle w:val="ListParagraph"/>
        <w:jc w:val="center"/>
        <w:rPr>
          <w:b/>
          <w:lang w:val="ka-GE"/>
        </w:rPr>
      </w:pPr>
    </w:p>
    <w:p w:rsidR="0063339B" w:rsidRDefault="0063339B" w:rsidP="00010652">
      <w:pPr>
        <w:pStyle w:val="ListParagraph"/>
        <w:jc w:val="center"/>
        <w:rPr>
          <w:b/>
          <w:u w:val="single"/>
          <w:lang w:val="ka-GE"/>
        </w:rPr>
      </w:pPr>
      <w:r w:rsidRPr="0063339B">
        <w:rPr>
          <w:b/>
          <w:u w:val="single"/>
          <w:lang w:val="ka-GE"/>
        </w:rPr>
        <w:t>დანართი 4 - დიალიზი და თირკმლის ტრანსპლანტაცია</w:t>
      </w:r>
    </w:p>
    <w:p w:rsidR="0063339B" w:rsidRDefault="0063339B" w:rsidP="00010652">
      <w:pPr>
        <w:pStyle w:val="ListParagraph"/>
        <w:jc w:val="center"/>
        <w:rPr>
          <w:b/>
          <w:u w:val="single"/>
          <w:lang w:val="ka-GE"/>
        </w:rPr>
      </w:pPr>
    </w:p>
    <w:p w:rsidR="0063339B" w:rsidRDefault="0063339B" w:rsidP="006236DC">
      <w:pPr>
        <w:pStyle w:val="ListParagraph"/>
        <w:rPr>
          <w:b/>
          <w:lang w:val="ka-GE"/>
        </w:rPr>
      </w:pPr>
      <w:r w:rsidRPr="0063339B">
        <w:rPr>
          <w:b/>
          <w:lang w:val="ka-GE"/>
        </w:rPr>
        <w:t xml:space="preserve">დანართი 4.1 - </w:t>
      </w:r>
      <w:r w:rsidRPr="006236DC">
        <w:rPr>
          <w:lang w:val="ka-GE"/>
        </w:rPr>
        <w:t>ორგანოგადანერგილთა იმუნოსუპრესული მედიკამენტები</w:t>
      </w:r>
    </w:p>
    <w:p w:rsidR="0063339B" w:rsidRDefault="0063339B" w:rsidP="00010652">
      <w:pPr>
        <w:pStyle w:val="ListParagraph"/>
        <w:jc w:val="center"/>
        <w:rPr>
          <w:b/>
          <w:lang w:val="ka-GE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20"/>
        <w:gridCol w:w="3266"/>
        <w:gridCol w:w="2268"/>
        <w:gridCol w:w="4111"/>
      </w:tblGrid>
      <w:tr w:rsidR="0063339B" w:rsidRPr="0063339B" w:rsidTr="0056529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მედიკამენტის დასახელება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ფორმა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დოზა</w:t>
            </w:r>
          </w:p>
        </w:tc>
      </w:tr>
      <w:tr w:rsidR="0063339B" w:rsidRPr="0063339B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ციკლოსპორინი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რბილი კაფსულა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 100მგ  </w:t>
            </w:r>
          </w:p>
        </w:tc>
      </w:tr>
      <w:tr w:rsidR="0063339B" w:rsidRPr="0063339B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ციკლოსპორინი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რბილი კაფსულა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  25მგ  </w:t>
            </w:r>
          </w:p>
        </w:tc>
      </w:tr>
      <w:tr w:rsidR="0063339B" w:rsidRPr="0063339B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ციკლოსპორინი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რბილი კაფსულა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 50მგ  </w:t>
            </w:r>
          </w:p>
        </w:tc>
      </w:tr>
      <w:tr w:rsidR="0063339B" w:rsidRPr="0063339B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AA6050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მიკოფენოლატის მოფეტილი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კაფსულა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AA6050" w:rsidRPr="000139A2">
              <w:rPr>
                <w:rFonts w:cs="Sylfaen"/>
                <w:sz w:val="20"/>
                <w:szCs w:val="20"/>
                <w:lang w:val="ka-GE"/>
              </w:rPr>
              <w:t xml:space="preserve">250 მგ </w:t>
            </w:r>
            <w:r w:rsidR="00AA6050">
              <w:rPr>
                <w:rFonts w:cs="Sylfaen"/>
                <w:sz w:val="20"/>
                <w:szCs w:val="20"/>
                <w:lang w:val="ka-GE"/>
              </w:rPr>
              <w:t>და/ან 500მგ</w:t>
            </w:r>
          </w:p>
        </w:tc>
      </w:tr>
      <w:tr w:rsidR="0063339B" w:rsidRPr="0063339B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AA6050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ტაკროლიმუსი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კაფსულა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  0.5მგ  </w:t>
            </w:r>
          </w:p>
        </w:tc>
      </w:tr>
      <w:tr w:rsidR="0063339B" w:rsidRPr="0063339B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6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AA6050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ტაკროლიმუსი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კაფსულა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  1მგ </w:t>
            </w:r>
          </w:p>
        </w:tc>
      </w:tr>
      <w:tr w:rsidR="0063339B" w:rsidRPr="0063339B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AA6050" w:rsidRDefault="00AA6050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sz w:val="20"/>
                <w:szCs w:val="20"/>
                <w:lang w:val="ka-GE"/>
              </w:rPr>
              <w:t>ნატრიუმის მიკოფენოლატი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აბი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 180მგ  </w:t>
            </w:r>
          </w:p>
        </w:tc>
      </w:tr>
      <w:tr w:rsidR="0063339B" w:rsidRPr="0063339B" w:rsidTr="0063339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ევეროლიმუსი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აბი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 0.75მგ </w:t>
            </w:r>
          </w:p>
        </w:tc>
      </w:tr>
    </w:tbl>
    <w:p w:rsidR="0063339B" w:rsidRDefault="0063339B" w:rsidP="00010652">
      <w:pPr>
        <w:pStyle w:val="ListParagraph"/>
        <w:jc w:val="center"/>
        <w:rPr>
          <w:b/>
          <w:u w:val="single"/>
          <w:lang w:val="ka-GE"/>
        </w:rPr>
      </w:pPr>
    </w:p>
    <w:p w:rsidR="0063339B" w:rsidRDefault="0063339B" w:rsidP="00010652">
      <w:pPr>
        <w:pStyle w:val="ListParagraph"/>
        <w:jc w:val="center"/>
        <w:rPr>
          <w:b/>
          <w:u w:val="single"/>
          <w:lang w:val="ka-GE"/>
        </w:rPr>
      </w:pPr>
    </w:p>
    <w:p w:rsidR="0063339B" w:rsidRDefault="0063339B" w:rsidP="006236DC">
      <w:pPr>
        <w:pStyle w:val="ListParagraph"/>
        <w:rPr>
          <w:b/>
          <w:lang w:val="ka-GE"/>
        </w:rPr>
      </w:pPr>
      <w:r w:rsidRPr="0063339B">
        <w:rPr>
          <w:b/>
          <w:lang w:val="ka-GE"/>
        </w:rPr>
        <w:lastRenderedPageBreak/>
        <w:t xml:space="preserve">დანართი 4.2. - </w:t>
      </w:r>
      <w:r w:rsidRPr="006236DC">
        <w:rPr>
          <w:lang w:val="ka-GE"/>
        </w:rPr>
        <w:t>ჰემოდიალიზისთვის საჭირო სადიალიზე საშუალებები და მასალები</w:t>
      </w:r>
    </w:p>
    <w:p w:rsidR="0063339B" w:rsidRDefault="0063339B" w:rsidP="00010652">
      <w:pPr>
        <w:pStyle w:val="ListParagraph"/>
        <w:jc w:val="center"/>
        <w:rPr>
          <w:b/>
          <w:lang w:val="ka-GE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3119"/>
        <w:gridCol w:w="2268"/>
      </w:tblGrid>
      <w:tr w:rsidR="0063339B" w:rsidRPr="0063339B" w:rsidTr="0056529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დასახელება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სახეობა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ერთეული </w:t>
            </w:r>
          </w:p>
        </w:tc>
      </w:tr>
      <w:tr w:rsidR="0063339B" w:rsidRPr="0063339B" w:rsidTr="0063339B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დიალიზატორი სინთეზური მემბრანით ფართი 0.6-0.8 &lt;30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შევსების მოცულობა 15-55მლ, სტერილიზაცია-ორთქლი, რადიაციული (გამა, ბეტა)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ცალი</w:t>
            </w:r>
          </w:p>
        </w:tc>
      </w:tr>
      <w:tr w:rsidR="0063339B" w:rsidRPr="0063339B" w:rsidTr="0063339B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ა/ვ სისხლის მაგისტრალი (პედიატრიული)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6-8/22მმ ჩამცლელი პარკით და სპაიკით, შევსების მოცულობა 55-130მლ, სტერილიზაცია-ორთქლი, რადიაციული (გამა, ბეტა)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ცალი</w:t>
            </w:r>
          </w:p>
        </w:tc>
      </w:tr>
      <w:tr w:rsidR="0063339B" w:rsidRPr="0063339B" w:rsidTr="006333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დიალიზატორი სინთეზური მემბრანით ფართი 0.8-1.0 &lt;30 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სტერილიზაცია-ორთქლი, რადიაციული (გამა, ბეტა)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ცალი</w:t>
            </w:r>
          </w:p>
        </w:tc>
      </w:tr>
      <w:tr w:rsidR="0063339B" w:rsidRPr="0063339B" w:rsidTr="006333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დიალიზატორი სინთეზური მემბრანით ფართი 1.2-1.3 &lt;30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ცალი</w:t>
            </w:r>
          </w:p>
        </w:tc>
      </w:tr>
      <w:tr w:rsidR="0063339B" w:rsidRPr="0063339B" w:rsidTr="006333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დიალიზატორი სინთეზური მემბრანით ფართი 1.2-1.3 &gt;30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ცალი</w:t>
            </w:r>
          </w:p>
        </w:tc>
      </w:tr>
      <w:tr w:rsidR="0063339B" w:rsidRPr="0063339B" w:rsidTr="006333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დიალიზატორი სინთეზური მემბრანით ფართი 1.4-1.6 &lt;30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ცალი</w:t>
            </w:r>
          </w:p>
        </w:tc>
      </w:tr>
      <w:tr w:rsidR="0063339B" w:rsidRPr="0063339B" w:rsidTr="006333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დიალიზატორი სინთეზური მემბრანით ფართი 1.4-1.6 &gt;30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ცალი</w:t>
            </w:r>
          </w:p>
        </w:tc>
      </w:tr>
      <w:tr w:rsidR="0063339B" w:rsidRPr="0063339B" w:rsidTr="006333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დიალიზატორი სინთეზური მემბრანით ფართი 1.7-1.8 &lt;30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ცალი</w:t>
            </w:r>
          </w:p>
        </w:tc>
      </w:tr>
      <w:tr w:rsidR="0063339B" w:rsidRPr="0063339B" w:rsidTr="006333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დიალიზატორი სინთეზური მემბრანით ფართი 1.7-1.8 &gt;30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ცალი</w:t>
            </w:r>
          </w:p>
        </w:tc>
      </w:tr>
      <w:tr w:rsidR="0063339B" w:rsidRPr="0063339B" w:rsidTr="006333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დიალიზატორი სინთეზური მემბრანით ფართი 2.1-2.4 &lt;30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ცალი</w:t>
            </w:r>
          </w:p>
        </w:tc>
      </w:tr>
      <w:tr w:rsidR="0063339B" w:rsidRPr="0063339B" w:rsidTr="006333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დიალიზატორი სინთეზური მემბრანით ფართი 2.1-2.4 &gt;30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ცალი</w:t>
            </w:r>
          </w:p>
        </w:tc>
      </w:tr>
      <w:tr w:rsidR="0063339B" w:rsidRPr="0063339B" w:rsidTr="0063339B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ა/ვ სისხლის მაგისტრალი</w:t>
            </w:r>
            <w:r w:rsidR="00B3320E">
              <w:rPr>
                <w:rFonts w:eastAsia="Times New Roman" w:cs="Calibri"/>
                <w:sz w:val="20"/>
                <w:szCs w:val="20"/>
              </w:rPr>
              <w:t xml:space="preserve"> (2008FMC-4008FMC,FMC 5008 –</w:t>
            </w:r>
            <w:r w:rsidRPr="0063339B">
              <w:rPr>
                <w:rFonts w:eastAsia="Times New Roman" w:cs="Calibri"/>
                <w:sz w:val="20"/>
                <w:szCs w:val="20"/>
              </w:rPr>
              <w:t>5008S, Dialog+, Nikkiso, NIPRO SURDIAL X)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ჩამცლელი პარკით და სპაიკით, სტერილიზაცია-ორთქლი, რადიაციული (გამა, ბეტა), ETO **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ცალი</w:t>
            </w:r>
          </w:p>
        </w:tc>
      </w:tr>
      <w:tr w:rsidR="0063339B" w:rsidRPr="0063339B" w:rsidTr="0063339B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ა/ვ ფისტულის საპუნქციე ნემსი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არტერია/ვენა  G16,  ნემსის სიგრძე 20-25მმ, მილის სიგრძე 150-250მმ, სტერილიზაცია-ორთქლი, რადიაციული (გამა, ბეტა)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წყვილი</w:t>
            </w:r>
          </w:p>
        </w:tc>
      </w:tr>
      <w:tr w:rsidR="0063339B" w:rsidRPr="0063339B" w:rsidTr="006333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მჟავა–კონცენტრატი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K2 (Ca 1.5 gl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ლიტრი (სამუშაო ხსნარი) </w:t>
            </w:r>
          </w:p>
        </w:tc>
      </w:tr>
      <w:tr w:rsidR="0063339B" w:rsidRPr="0063339B" w:rsidTr="006333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მჟავა–კონცენტრატი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K3 (Ca 1.5 gl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ლიტრი (სამუშაო ხსნარი) </w:t>
            </w:r>
          </w:p>
        </w:tc>
      </w:tr>
      <w:tr w:rsidR="0063339B" w:rsidRPr="0063339B" w:rsidTr="006333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ნატრიუმის ბიკარბონატი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ფხვნილი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კგ</w:t>
            </w:r>
          </w:p>
        </w:tc>
      </w:tr>
      <w:tr w:rsidR="0063339B" w:rsidRPr="0063339B" w:rsidTr="0063339B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ნატრიუმის ბიკარბონატი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კარტრიჯი Dialog, Nikkiso ტიპის აპარატებისათვის (არანაკლებ 650 გრამისა)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ცალი</w:t>
            </w:r>
          </w:p>
        </w:tc>
      </w:tr>
      <w:tr w:rsidR="0063339B" w:rsidRPr="0063339B" w:rsidTr="0063339B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lastRenderedPageBreak/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ნატრიუმის ბიკარბონატი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კარტრიჯი</w:t>
            </w:r>
            <w:r w:rsidR="00351B5D">
              <w:rPr>
                <w:rFonts w:eastAsia="Times New Roman" w:cs="Calibri"/>
                <w:sz w:val="20"/>
                <w:szCs w:val="20"/>
                <w:lang w:val="ka-GE"/>
              </w:rPr>
              <w:t xml:space="preserve"> 2008-</w:t>
            </w:r>
            <w:r w:rsidRPr="0063339B">
              <w:rPr>
                <w:rFonts w:eastAsia="Times New Roman" w:cs="Calibri"/>
                <w:sz w:val="20"/>
                <w:szCs w:val="20"/>
              </w:rPr>
              <w:t xml:space="preserve"> 4008FMC ტიპის აპარატებისათვის (არანაკლებ 650 გრამისა)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ცალი</w:t>
            </w:r>
          </w:p>
        </w:tc>
      </w:tr>
      <w:tr w:rsidR="0063339B" w:rsidRPr="0063339B" w:rsidTr="0063339B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ნატრიუმის ბიკარბონატი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C14E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 xml:space="preserve">კარტრიჯი </w:t>
            </w:r>
            <w:r w:rsidR="00351B5D">
              <w:rPr>
                <w:rFonts w:eastAsia="Times New Roman" w:cs="Calibri"/>
                <w:sz w:val="20"/>
                <w:szCs w:val="20"/>
                <w:lang w:val="ka-GE"/>
              </w:rPr>
              <w:t>5008–</w:t>
            </w:r>
            <w:r w:rsidRPr="0063339B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6C14E1">
              <w:rPr>
                <w:rFonts w:eastAsia="Times New Roman" w:cs="Calibri"/>
                <w:sz w:val="20"/>
                <w:szCs w:val="20"/>
              </w:rPr>
              <w:t>4</w:t>
            </w:r>
            <w:r w:rsidR="00351B5D">
              <w:rPr>
                <w:rFonts w:eastAsia="Times New Roman" w:cs="Calibri"/>
                <w:sz w:val="20"/>
                <w:szCs w:val="20"/>
              </w:rPr>
              <w:t xml:space="preserve">008S </w:t>
            </w:r>
            <w:r w:rsidR="00351B5D" w:rsidRPr="0063339B">
              <w:rPr>
                <w:rFonts w:eastAsia="Times New Roman" w:cs="Calibri"/>
                <w:sz w:val="20"/>
                <w:szCs w:val="20"/>
              </w:rPr>
              <w:t xml:space="preserve">FMC </w:t>
            </w:r>
            <w:r w:rsidRPr="0063339B">
              <w:rPr>
                <w:rFonts w:eastAsia="Times New Roman" w:cs="Calibri"/>
                <w:sz w:val="20"/>
                <w:szCs w:val="20"/>
              </w:rPr>
              <w:t>Classic BASIC SN ტიპის აპარატებისათვის (არანაკლებ 650 გრამისა)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ცალი</w:t>
            </w:r>
          </w:p>
        </w:tc>
      </w:tr>
      <w:tr w:rsidR="0063339B" w:rsidRPr="0063339B" w:rsidTr="006333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აპარატის სადეზინფექციო ხსნარი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ლიმონმჟავა 50%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ლიტრი</w:t>
            </w:r>
          </w:p>
        </w:tc>
      </w:tr>
      <w:tr w:rsidR="0063339B" w:rsidRPr="0063339B" w:rsidTr="006333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0938B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წყლის დასარბილებელი   მარილი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0938B0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გრანულირებული</w:t>
            </w:r>
            <w:r>
              <w:rPr>
                <w:rFonts w:eastAsia="Times New Roman" w:cs="Calibri"/>
                <w:sz w:val="20"/>
                <w:szCs w:val="20"/>
              </w:rPr>
              <w:t>, ტაბლეტიზირებული</w:t>
            </w:r>
            <w:r w:rsidR="0063339B" w:rsidRPr="0063339B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39B" w:rsidRPr="0063339B" w:rsidRDefault="0063339B" w:rsidP="0063339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კგ</w:t>
            </w:r>
          </w:p>
        </w:tc>
      </w:tr>
    </w:tbl>
    <w:p w:rsidR="0063339B" w:rsidRDefault="0063339B" w:rsidP="00010652">
      <w:pPr>
        <w:pStyle w:val="ListParagraph"/>
        <w:jc w:val="center"/>
        <w:rPr>
          <w:b/>
          <w:lang w:val="ka-GE"/>
        </w:rPr>
      </w:pPr>
    </w:p>
    <w:p w:rsidR="0063339B" w:rsidRDefault="0063339B" w:rsidP="00010652">
      <w:pPr>
        <w:pStyle w:val="ListParagraph"/>
        <w:jc w:val="center"/>
        <w:rPr>
          <w:b/>
          <w:lang w:val="ka-GE"/>
        </w:rPr>
      </w:pPr>
    </w:p>
    <w:p w:rsidR="0063339B" w:rsidRPr="006236DC" w:rsidRDefault="0063339B" w:rsidP="006236DC">
      <w:pPr>
        <w:pStyle w:val="ListParagraph"/>
        <w:rPr>
          <w:lang w:val="ka-GE"/>
        </w:rPr>
      </w:pPr>
      <w:r w:rsidRPr="0063339B">
        <w:rPr>
          <w:b/>
          <w:lang w:val="ka-GE"/>
        </w:rPr>
        <w:t>დანართი 4.3</w:t>
      </w:r>
      <w:r w:rsidRPr="006236DC">
        <w:rPr>
          <w:lang w:val="ka-GE"/>
        </w:rPr>
        <w:t>.-პერიტონეული დიალიზისთვის საჭირო სადიალიზე საშუალებები და მასალები</w:t>
      </w:r>
    </w:p>
    <w:p w:rsidR="0063339B" w:rsidRDefault="0063339B" w:rsidP="0063339B">
      <w:pPr>
        <w:pStyle w:val="ListParagraph"/>
        <w:jc w:val="center"/>
        <w:rPr>
          <w:b/>
          <w:lang w:val="ka-GE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4052"/>
        <w:gridCol w:w="3319"/>
        <w:gridCol w:w="1985"/>
      </w:tblGrid>
      <w:tr w:rsidR="0063339B" w:rsidRPr="0063339B" w:rsidTr="0056529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საქონლის დასახელება 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დოზა/ფორმა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ერთეული</w:t>
            </w:r>
          </w:p>
        </w:tc>
      </w:tr>
      <w:tr w:rsidR="0063339B" w:rsidRPr="0063339B" w:rsidTr="00565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დიანილი გლუკოზით 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1.36% (დექსტროზა 1.5%) 2000 მლ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ცალი</w:t>
            </w:r>
          </w:p>
        </w:tc>
      </w:tr>
      <w:tr w:rsidR="0063339B" w:rsidRPr="0063339B" w:rsidTr="00565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დიანილი გლუკოზით 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2.27% (დექსტროზა 2.5%) 2000 მლ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ცალი</w:t>
            </w:r>
          </w:p>
        </w:tc>
      </w:tr>
      <w:tr w:rsidR="0063339B" w:rsidRPr="0063339B" w:rsidTr="00565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დიანილი გლუკოზით 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3.86% (დექსტროზა 4.25%) 2000 მლ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ცალი</w:t>
            </w:r>
          </w:p>
        </w:tc>
      </w:tr>
      <w:tr w:rsidR="0063339B" w:rsidRPr="0063339B" w:rsidTr="00565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დიანილი გლუკოზით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 1.36% (დექსტროზა 1.5%) 2500 მლ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ცალი</w:t>
            </w:r>
          </w:p>
        </w:tc>
      </w:tr>
      <w:tr w:rsidR="0063339B" w:rsidRPr="0063339B" w:rsidTr="00565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დიანილი გლუკოზით 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2.27% (დექსტროზა 2.5%) 2500 მლ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ცალი</w:t>
            </w:r>
          </w:p>
        </w:tc>
      </w:tr>
      <w:tr w:rsidR="0063339B" w:rsidRPr="0063339B" w:rsidTr="00565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34636F" w:rsidRDefault="0034636F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დიანილი გლუკოზით 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1.36% (დექსტროზა 1.5%) 5000 მლ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ცალი</w:t>
            </w:r>
          </w:p>
        </w:tc>
      </w:tr>
      <w:tr w:rsidR="0063339B" w:rsidRPr="0063339B" w:rsidTr="00565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34636F" w:rsidRDefault="0034636F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დიანილი გლუკოზით 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2.27% (დექსტროზა 2.5%) 5000 მლ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ცალი</w:t>
            </w:r>
          </w:p>
        </w:tc>
      </w:tr>
      <w:tr w:rsidR="0063339B" w:rsidRPr="0063339B" w:rsidTr="00565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34636F" w:rsidRDefault="0034636F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 xml:space="preserve">ექსტრანილი 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(იკოდექსტრინი 7.5%) 2000 მლ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ცალი</w:t>
            </w:r>
          </w:p>
        </w:tc>
      </w:tr>
      <w:tr w:rsidR="0063339B" w:rsidRPr="0063339B" w:rsidTr="00565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34636F" w:rsidRDefault="0034636F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სადეზინფექციო თავსახური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ცალი</w:t>
            </w:r>
          </w:p>
        </w:tc>
      </w:tr>
      <w:tr w:rsidR="0063339B" w:rsidRPr="0063339B" w:rsidTr="00565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34636F" w:rsidRDefault="0034636F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კათეტერის დამაგრძელებელი (გადამყვანი)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ცალი</w:t>
            </w:r>
          </w:p>
        </w:tc>
      </w:tr>
      <w:tr w:rsidR="0063339B" w:rsidRPr="0063339B" w:rsidTr="00565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34636F" w:rsidRDefault="0034636F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პერიტონეული დიალიზის კათეტერი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ცალი</w:t>
            </w:r>
          </w:p>
        </w:tc>
      </w:tr>
      <w:tr w:rsidR="0063339B" w:rsidRPr="0063339B" w:rsidTr="00565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34636F" w:rsidRDefault="0034636F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კათეტერის ადაპტორი (ტიტანის)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ცალი</w:t>
            </w:r>
          </w:p>
        </w:tc>
      </w:tr>
      <w:tr w:rsidR="0063339B" w:rsidRPr="0063339B" w:rsidTr="00565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34636F" w:rsidRDefault="0034636F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გამომავალი მაგისტრალის ჩამკეტი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ცალი</w:t>
            </w:r>
          </w:p>
        </w:tc>
      </w:tr>
      <w:tr w:rsidR="0063339B" w:rsidRPr="0063339B" w:rsidTr="00565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34636F" w:rsidRDefault="0034636F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14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ჩამცლელი (აპდ მიმღები)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ცალი</w:t>
            </w:r>
          </w:p>
        </w:tc>
      </w:tr>
      <w:tr w:rsidR="0063339B" w:rsidRPr="0063339B" w:rsidTr="0056529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34636F" w:rsidRDefault="0034636F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კასეტა (აპდ სისტემა)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339B" w:rsidRPr="0063339B" w:rsidRDefault="0063339B" w:rsidP="006333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3339B">
              <w:rPr>
                <w:rFonts w:eastAsia="Times New Roman" w:cs="Calibri"/>
                <w:color w:val="000000"/>
                <w:sz w:val="20"/>
                <w:szCs w:val="20"/>
              </w:rPr>
              <w:t>ცალი</w:t>
            </w:r>
          </w:p>
        </w:tc>
      </w:tr>
    </w:tbl>
    <w:p w:rsidR="0063339B" w:rsidRDefault="0063339B" w:rsidP="0063339B">
      <w:pPr>
        <w:pStyle w:val="ListParagraph"/>
        <w:jc w:val="center"/>
        <w:rPr>
          <w:b/>
          <w:lang w:val="ka-GE"/>
        </w:rPr>
      </w:pPr>
    </w:p>
    <w:p w:rsidR="0056529D" w:rsidRDefault="0056529D" w:rsidP="006236DC">
      <w:pPr>
        <w:pStyle w:val="ListParagraph"/>
        <w:rPr>
          <w:b/>
        </w:rPr>
      </w:pPr>
      <w:r w:rsidRPr="0056529D">
        <w:rPr>
          <w:b/>
          <w:lang w:val="ka-GE"/>
        </w:rPr>
        <w:t>დანართი 4.4.-</w:t>
      </w:r>
      <w:r w:rsidRPr="0056529D">
        <w:rPr>
          <w:rFonts w:eastAsia="Sylfaen"/>
          <w:b/>
          <w:sz w:val="20"/>
          <w:lang w:val="x-none" w:eastAsia="x-none"/>
        </w:rPr>
        <w:t xml:space="preserve"> </w:t>
      </w:r>
      <w:r w:rsidRPr="006236DC">
        <w:rPr>
          <w:lang w:val="ka-GE"/>
        </w:rPr>
        <w:t>ჰემო და პერიტონეული დიალიზისათვის საჭირო მედიკამენტები</w:t>
      </w:r>
    </w:p>
    <w:p w:rsidR="0056529D" w:rsidRDefault="0056529D" w:rsidP="0063339B">
      <w:pPr>
        <w:pStyle w:val="ListParagraph"/>
        <w:jc w:val="center"/>
        <w:rPr>
          <w:b/>
        </w:rPr>
      </w:pP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709"/>
        <w:gridCol w:w="3260"/>
        <w:gridCol w:w="2468"/>
        <w:gridCol w:w="1927"/>
      </w:tblGrid>
      <w:tr w:rsidR="0056529D" w:rsidRPr="0056529D" w:rsidTr="0056529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>დასახელება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>დოზა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>ფორმა</w:t>
            </w:r>
          </w:p>
        </w:tc>
      </w:tr>
      <w:tr w:rsidR="0056529D" w:rsidRPr="0056529D" w:rsidTr="0056529D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 xml:space="preserve">ჰეპარინი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>25 000 სე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>ფლაკონი</w:t>
            </w:r>
          </w:p>
        </w:tc>
      </w:tr>
      <w:tr w:rsidR="0056529D" w:rsidRPr="0056529D" w:rsidTr="0056529D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 xml:space="preserve">დაბალმოლეკულური ჰეპარინი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>30000სე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>ფლაკონი</w:t>
            </w:r>
          </w:p>
        </w:tc>
      </w:tr>
      <w:tr w:rsidR="0056529D" w:rsidRPr="0056529D" w:rsidTr="0056529D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 xml:space="preserve">ერითროპოეტინი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>2000სე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>ამპულა</w:t>
            </w:r>
          </w:p>
        </w:tc>
      </w:tr>
      <w:tr w:rsidR="0056529D" w:rsidRPr="0056529D" w:rsidTr="0056529D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 xml:space="preserve">რკინის სუკროზა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>20მგ/მლ 5მლ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>ამპულა</w:t>
            </w:r>
          </w:p>
        </w:tc>
      </w:tr>
    </w:tbl>
    <w:p w:rsidR="0056529D" w:rsidRDefault="0056529D" w:rsidP="0063339B">
      <w:pPr>
        <w:pStyle w:val="ListParagraph"/>
        <w:jc w:val="center"/>
        <w:rPr>
          <w:b/>
        </w:rPr>
      </w:pPr>
    </w:p>
    <w:p w:rsidR="0056529D" w:rsidRDefault="0056529D" w:rsidP="0063339B">
      <w:pPr>
        <w:pStyle w:val="ListParagraph"/>
        <w:jc w:val="center"/>
        <w:rPr>
          <w:b/>
        </w:rPr>
      </w:pPr>
    </w:p>
    <w:p w:rsidR="0056529D" w:rsidRDefault="0056529D" w:rsidP="0063339B">
      <w:pPr>
        <w:pStyle w:val="ListParagraph"/>
        <w:jc w:val="center"/>
        <w:rPr>
          <w:b/>
          <w:u w:val="single"/>
          <w:lang w:val="ka-GE"/>
        </w:rPr>
      </w:pPr>
      <w:r w:rsidRPr="0056529D">
        <w:rPr>
          <w:b/>
          <w:u w:val="single"/>
          <w:lang w:val="ka-GE"/>
        </w:rPr>
        <w:t>დანართი 5 - დედათა და ბავშვთა ჯანმრთელობა</w:t>
      </w:r>
    </w:p>
    <w:p w:rsidR="0056529D" w:rsidRDefault="0056529D" w:rsidP="0063339B">
      <w:pPr>
        <w:pStyle w:val="ListParagraph"/>
        <w:jc w:val="center"/>
        <w:rPr>
          <w:b/>
          <w:u w:val="single"/>
          <w:lang w:val="ka-GE"/>
        </w:rPr>
      </w:pPr>
    </w:p>
    <w:p w:rsidR="0056529D" w:rsidRDefault="0056529D" w:rsidP="0056529D">
      <w:pPr>
        <w:pStyle w:val="ListParagraph"/>
        <w:rPr>
          <w:b/>
          <w:lang w:val="ka-GE"/>
        </w:rPr>
      </w:pPr>
      <w:r w:rsidRPr="0056529D">
        <w:rPr>
          <w:b/>
          <w:lang w:val="ka-GE"/>
        </w:rPr>
        <w:t xml:space="preserve">დანართი 5.1. - </w:t>
      </w:r>
      <w:r w:rsidRPr="006236DC">
        <w:rPr>
          <w:lang w:val="ka-GE"/>
        </w:rPr>
        <w:t>ორსულთა მედიკამენტები</w:t>
      </w:r>
    </w:p>
    <w:p w:rsidR="0056529D" w:rsidRDefault="0056529D" w:rsidP="0056529D">
      <w:pPr>
        <w:pStyle w:val="ListParagraph"/>
        <w:rPr>
          <w:b/>
          <w:lang w:val="ka-GE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420"/>
        <w:gridCol w:w="3549"/>
        <w:gridCol w:w="2410"/>
        <w:gridCol w:w="3119"/>
      </w:tblGrid>
      <w:tr w:rsidR="0056529D" w:rsidRPr="0056529D" w:rsidTr="0056529D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მედიკამენტის დასახელება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ფორმა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დოზა</w:t>
            </w:r>
          </w:p>
        </w:tc>
      </w:tr>
      <w:tr w:rsidR="0056529D" w:rsidRPr="0056529D" w:rsidTr="0056529D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ფოლი</w:t>
            </w:r>
            <w:r w:rsidR="006279CB">
              <w:rPr>
                <w:rFonts w:eastAsia="Times New Roman" w:cs="Calibri"/>
                <w:sz w:val="20"/>
                <w:szCs w:val="20"/>
                <w:lang w:val="ka-GE"/>
              </w:rPr>
              <w:t>უმი</w:t>
            </w:r>
            <w:r w:rsidRPr="0056529D">
              <w:rPr>
                <w:rFonts w:eastAsia="Times New Roman" w:cs="Calibri"/>
                <w:sz w:val="20"/>
                <w:szCs w:val="20"/>
              </w:rPr>
              <w:t xml:space="preserve">ს მჟავა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D" w:rsidRPr="0056529D" w:rsidRDefault="00EB7D59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ტაბლეტი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6529D">
              <w:rPr>
                <w:rFonts w:eastAsia="Times New Roman" w:cs="Calibri"/>
                <w:color w:val="000000"/>
                <w:sz w:val="20"/>
                <w:szCs w:val="20"/>
              </w:rPr>
              <w:t xml:space="preserve"> 400მკგ (0.4მგ)  </w:t>
            </w:r>
          </w:p>
        </w:tc>
      </w:tr>
      <w:tr w:rsidR="0056529D" w:rsidRPr="0056529D" w:rsidTr="0056529D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D59" w:rsidRPr="0071220B" w:rsidRDefault="00EB7D59" w:rsidP="00EB7D59">
            <w:pPr>
              <w:pStyle w:val="NoSpacing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რკინადეფიციტური ანემიის სამკურნალო პრეპარატი  – 50 და/ან 100მგ ელემენტური რკინის შემცველობით</w:t>
            </w:r>
          </w:p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29D" w:rsidRPr="0056529D" w:rsidRDefault="00EB7D59" w:rsidP="0056529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ტაბლეტი</w:t>
            </w:r>
            <w:r w:rsidR="0056529D" w:rsidRPr="0056529D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D" w:rsidRPr="0056529D" w:rsidRDefault="00EB7D59" w:rsidP="00EB7D5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50 მგ და/ან</w:t>
            </w:r>
            <w:r w:rsidR="0056529D" w:rsidRPr="0056529D">
              <w:rPr>
                <w:rFonts w:eastAsia="Times New Roman" w:cs="Calibri"/>
                <w:color w:val="000000"/>
                <w:sz w:val="20"/>
                <w:szCs w:val="20"/>
              </w:rPr>
              <w:t xml:space="preserve"> 100მგ  </w:t>
            </w:r>
          </w:p>
        </w:tc>
      </w:tr>
      <w:tr w:rsidR="0056529D" w:rsidRPr="0056529D" w:rsidTr="0056529D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29D" w:rsidRPr="00EB7D59" w:rsidRDefault="0056529D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მიკროელემენტები</w:t>
            </w:r>
            <w:r w:rsidR="00EB7D59">
              <w:rPr>
                <w:rFonts w:eastAsia="Times New Roman" w:cs="Calibri"/>
                <w:sz w:val="20"/>
                <w:szCs w:val="20"/>
                <w:lang w:val="ka-GE"/>
              </w:rPr>
              <w:t>ს შემცველი საკვები დანამატი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 </w:t>
            </w:r>
          </w:p>
        </w:tc>
      </w:tr>
    </w:tbl>
    <w:p w:rsidR="0056529D" w:rsidRDefault="0056529D" w:rsidP="0056529D">
      <w:pPr>
        <w:pStyle w:val="ListParagraph"/>
        <w:rPr>
          <w:b/>
          <w:u w:val="single"/>
        </w:rPr>
      </w:pPr>
    </w:p>
    <w:p w:rsidR="0056529D" w:rsidRDefault="0056529D" w:rsidP="0056529D">
      <w:pPr>
        <w:pStyle w:val="ListParagraph"/>
        <w:rPr>
          <w:b/>
          <w:u w:val="single"/>
        </w:rPr>
      </w:pPr>
    </w:p>
    <w:p w:rsidR="0056529D" w:rsidRDefault="0056529D" w:rsidP="0056529D">
      <w:pPr>
        <w:pStyle w:val="ListParagraph"/>
        <w:jc w:val="center"/>
        <w:rPr>
          <w:b/>
          <w:u w:val="single"/>
          <w:lang w:val="ka-GE"/>
        </w:rPr>
      </w:pPr>
      <w:r w:rsidRPr="0056529D">
        <w:rPr>
          <w:b/>
          <w:u w:val="single"/>
          <w:lang w:val="ka-GE"/>
        </w:rPr>
        <w:t>დანართი 6 - ნარკომანიით დაავადებულ პაციენტთა მკურნალობა</w:t>
      </w:r>
    </w:p>
    <w:p w:rsidR="0056529D" w:rsidRDefault="0056529D" w:rsidP="0056529D">
      <w:pPr>
        <w:pStyle w:val="ListParagraph"/>
        <w:jc w:val="center"/>
        <w:rPr>
          <w:b/>
          <w:u w:val="single"/>
          <w:lang w:val="ka-GE"/>
        </w:rPr>
      </w:pPr>
    </w:p>
    <w:p w:rsidR="0056529D" w:rsidRDefault="0056529D" w:rsidP="0056529D">
      <w:pPr>
        <w:pStyle w:val="ListParagraph"/>
        <w:rPr>
          <w:b/>
          <w:lang w:val="ka-GE"/>
        </w:rPr>
      </w:pPr>
      <w:r w:rsidRPr="0056529D">
        <w:rPr>
          <w:b/>
          <w:lang w:val="ka-GE"/>
        </w:rPr>
        <w:t xml:space="preserve">დანართი 6.1.- </w:t>
      </w:r>
      <w:r w:rsidRPr="006236DC">
        <w:rPr>
          <w:lang w:val="ka-GE"/>
        </w:rPr>
        <w:t>ჩამანაცვლებელი ნარკოტიკები</w:t>
      </w:r>
    </w:p>
    <w:p w:rsidR="0056529D" w:rsidRDefault="0056529D" w:rsidP="0056529D">
      <w:pPr>
        <w:pStyle w:val="ListParagraph"/>
        <w:rPr>
          <w:b/>
          <w:lang w:val="ka-GE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362"/>
        <w:gridCol w:w="3605"/>
        <w:gridCol w:w="2414"/>
        <w:gridCol w:w="3117"/>
      </w:tblGrid>
      <w:tr w:rsidR="0056529D" w:rsidRPr="0056529D" w:rsidTr="0056529D">
        <w:trPr>
          <w:trHeight w:val="30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მედიკამენტის დასახელება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ფორმა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დოზა</w:t>
            </w:r>
          </w:p>
        </w:tc>
      </w:tr>
      <w:tr w:rsidR="0056529D" w:rsidRPr="0056529D" w:rsidTr="0056529D">
        <w:trPr>
          <w:trHeight w:val="30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D" w:rsidRPr="0056529D" w:rsidRDefault="006279CB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t>,,</w:t>
            </w:r>
            <w:r>
              <w:rPr>
                <w:rFonts w:cs="Sylfaen"/>
              </w:rPr>
              <w:t>სუბოქსონის</w:t>
            </w:r>
            <w:r>
              <w:t xml:space="preserve">“ </w:t>
            </w:r>
            <w:r>
              <w:rPr>
                <w:rFonts w:cs="Sylfaen"/>
              </w:rPr>
              <w:t>ტიპის</w:t>
            </w:r>
            <w:r>
              <w:t xml:space="preserve"> </w:t>
            </w:r>
            <w:r>
              <w:rPr>
                <w:rFonts w:cs="Sylfaen"/>
              </w:rPr>
              <w:t>ბუპრენორფინისა</w:t>
            </w:r>
            <w:r>
              <w:t xml:space="preserve"> </w:t>
            </w:r>
            <w:r>
              <w:rPr>
                <w:rFonts w:cs="Sylfaen"/>
              </w:rPr>
              <w:t>და</w:t>
            </w:r>
            <w:r>
              <w:t xml:space="preserve"> </w:t>
            </w:r>
            <w:r>
              <w:rPr>
                <w:rFonts w:cs="Sylfaen"/>
              </w:rPr>
              <w:t>ნალოქსონის</w:t>
            </w:r>
            <w:r>
              <w:t xml:space="preserve"> </w:t>
            </w:r>
            <w:r>
              <w:rPr>
                <w:rFonts w:cs="Sylfaen"/>
              </w:rPr>
              <w:t>ნარევი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29D" w:rsidRPr="006279CB" w:rsidRDefault="0056529D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 xml:space="preserve"> ტაბლეტი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29D" w:rsidRPr="0056529D" w:rsidRDefault="006279CB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 2მგ</w:t>
            </w:r>
            <w:r w:rsidR="0056529D" w:rsidRPr="0056529D">
              <w:rPr>
                <w:rFonts w:eastAsia="Times New Roman" w:cs="Calibri"/>
                <w:sz w:val="20"/>
                <w:szCs w:val="20"/>
              </w:rPr>
              <w:t xml:space="preserve">  </w:t>
            </w:r>
          </w:p>
        </w:tc>
      </w:tr>
      <w:tr w:rsidR="0056529D" w:rsidRPr="0056529D" w:rsidTr="0056529D">
        <w:trPr>
          <w:trHeight w:val="30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D" w:rsidRPr="0056529D" w:rsidRDefault="006279CB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t>,,</w:t>
            </w:r>
            <w:r>
              <w:rPr>
                <w:rFonts w:cs="Sylfaen"/>
              </w:rPr>
              <w:t>სუბოქსონის</w:t>
            </w:r>
            <w:r>
              <w:t xml:space="preserve">“ </w:t>
            </w:r>
            <w:r>
              <w:rPr>
                <w:rFonts w:cs="Sylfaen"/>
              </w:rPr>
              <w:t>ტიპის</w:t>
            </w:r>
            <w:r>
              <w:t xml:space="preserve"> </w:t>
            </w:r>
            <w:r>
              <w:rPr>
                <w:rFonts w:cs="Sylfaen"/>
              </w:rPr>
              <w:t>ბუპრენორფინისა</w:t>
            </w:r>
            <w:r>
              <w:t xml:space="preserve"> </w:t>
            </w:r>
            <w:r>
              <w:rPr>
                <w:rFonts w:cs="Sylfaen"/>
              </w:rPr>
              <w:t>და</w:t>
            </w:r>
            <w:r>
              <w:t xml:space="preserve"> </w:t>
            </w:r>
            <w:r>
              <w:rPr>
                <w:rFonts w:cs="Sylfaen"/>
              </w:rPr>
              <w:t>ნალოქსონის</w:t>
            </w:r>
            <w:r>
              <w:t xml:space="preserve"> </w:t>
            </w:r>
            <w:r>
              <w:rPr>
                <w:rFonts w:cs="Sylfaen"/>
              </w:rPr>
              <w:t>ნარევი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 xml:space="preserve"> ტაბლეტი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29D" w:rsidRPr="0056529D" w:rsidRDefault="006279CB" w:rsidP="006279C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 8მგ</w:t>
            </w:r>
          </w:p>
        </w:tc>
      </w:tr>
      <w:tr w:rsidR="0056529D" w:rsidRPr="0056529D" w:rsidTr="0056529D">
        <w:trPr>
          <w:trHeight w:val="30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9D" w:rsidRPr="0056529D" w:rsidRDefault="0056529D" w:rsidP="0056529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29D" w:rsidRPr="0056529D" w:rsidRDefault="000A1F55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cs="Sylfaen"/>
              </w:rPr>
              <w:t>მეთადონის</w:t>
            </w:r>
            <w:r>
              <w:t xml:space="preserve"> </w:t>
            </w:r>
            <w:r>
              <w:rPr>
                <w:rFonts w:cs="Sylfaen"/>
              </w:rPr>
              <w:t>ჰიდროქლორიდი</w:t>
            </w:r>
            <w:r>
              <w:t xml:space="preserve"> (</w:t>
            </w:r>
            <w:r>
              <w:rPr>
                <w:rFonts w:cs="Sylfaen"/>
              </w:rPr>
              <w:t>წყალში</w:t>
            </w:r>
            <w:r>
              <w:t xml:space="preserve"> </w:t>
            </w:r>
            <w:r>
              <w:rPr>
                <w:rFonts w:cs="Sylfaen"/>
              </w:rPr>
              <w:t>ხსნადი</w:t>
            </w:r>
            <w:r>
              <w:t xml:space="preserve"> </w:t>
            </w:r>
            <w:r>
              <w:rPr>
                <w:rFonts w:cs="Sylfaen"/>
              </w:rPr>
              <w:t>ფორმა</w:t>
            </w:r>
            <w:r>
              <w:t xml:space="preserve"> - </w:t>
            </w:r>
            <w:r>
              <w:rPr>
                <w:rFonts w:cs="Sylfaen"/>
              </w:rPr>
              <w:t>ხსნარის</w:t>
            </w:r>
            <w:r>
              <w:t xml:space="preserve">, </w:t>
            </w:r>
            <w:r>
              <w:rPr>
                <w:rFonts w:cs="Sylfaen"/>
              </w:rPr>
              <w:t>კონცენტრატის</w:t>
            </w:r>
            <w:r>
              <w:t xml:space="preserve"> </w:t>
            </w:r>
            <w:r>
              <w:rPr>
                <w:rFonts w:cs="Sylfaen"/>
              </w:rPr>
              <w:t>ან</w:t>
            </w:r>
            <w:r>
              <w:t xml:space="preserve"> </w:t>
            </w:r>
            <w:r>
              <w:rPr>
                <w:rFonts w:cs="Sylfaen"/>
              </w:rPr>
              <w:t>ფხვნილის</w:t>
            </w:r>
            <w:r>
              <w:t xml:space="preserve"> </w:t>
            </w:r>
            <w:r>
              <w:rPr>
                <w:rFonts w:cs="Sylfaen"/>
              </w:rPr>
              <w:t>სახით</w:t>
            </w:r>
            <w: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29D" w:rsidRPr="000A1F55" w:rsidRDefault="0056529D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 </w:t>
            </w:r>
            <w:r w:rsidR="000A1F55">
              <w:rPr>
                <w:rFonts w:eastAsia="Times New Roman" w:cs="Calibri"/>
                <w:sz w:val="20"/>
                <w:szCs w:val="20"/>
                <w:lang w:val="ka-GE"/>
              </w:rPr>
              <w:t>ბოთლი/ქილა/შეფუთვა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529D" w:rsidRPr="000A1F55" w:rsidRDefault="0056529D" w:rsidP="0056529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56529D">
              <w:rPr>
                <w:rFonts w:eastAsia="Times New Roman" w:cs="Calibri"/>
                <w:sz w:val="20"/>
                <w:szCs w:val="20"/>
              </w:rPr>
              <w:t> </w:t>
            </w:r>
            <w:r w:rsidR="000A1F55">
              <w:rPr>
                <w:rFonts w:eastAsia="Times New Roman" w:cs="Calibri"/>
                <w:sz w:val="20"/>
                <w:szCs w:val="20"/>
                <w:lang w:val="ka-GE"/>
              </w:rPr>
              <w:t>გრამი აქტიური ნივთიერება მეთადონი</w:t>
            </w:r>
          </w:p>
        </w:tc>
      </w:tr>
    </w:tbl>
    <w:p w:rsidR="006236DC" w:rsidRDefault="006236DC" w:rsidP="006236DC">
      <w:pPr>
        <w:rPr>
          <w:b/>
          <w:u w:val="single"/>
        </w:rPr>
      </w:pPr>
    </w:p>
    <w:p w:rsidR="006236DC" w:rsidRPr="006236DC" w:rsidRDefault="006236DC" w:rsidP="006236DC">
      <w:pPr>
        <w:rPr>
          <w:b/>
          <w:u w:val="single"/>
          <w:lang w:val="ka-GE"/>
        </w:rPr>
      </w:pPr>
    </w:p>
    <w:p w:rsidR="006236DC" w:rsidRPr="006236DC" w:rsidRDefault="006236DC" w:rsidP="006236DC">
      <w:pPr>
        <w:pStyle w:val="ListParagraph"/>
        <w:numPr>
          <w:ilvl w:val="0"/>
          <w:numId w:val="1"/>
        </w:numPr>
      </w:pPr>
      <w:proofErr w:type="gramStart"/>
      <w:r w:rsidRPr="006236DC">
        <w:t>ბრძანება</w:t>
      </w:r>
      <w:proofErr w:type="gramEnd"/>
      <w:r w:rsidRPr="006236DC">
        <w:t xml:space="preserve"> ძალაშია ხელმოწერისთანავე.</w:t>
      </w:r>
    </w:p>
    <w:p w:rsidR="006236DC" w:rsidRDefault="006236DC" w:rsidP="006236DC">
      <w:pPr>
        <w:pStyle w:val="ListParagraph"/>
        <w:rPr>
          <w:b/>
          <w:u w:val="single"/>
        </w:rPr>
      </w:pPr>
    </w:p>
    <w:p w:rsidR="006236DC" w:rsidRDefault="006236DC" w:rsidP="006236DC">
      <w:pPr>
        <w:pStyle w:val="ListParagraph"/>
        <w:rPr>
          <w:b/>
          <w:u w:val="single"/>
        </w:rPr>
      </w:pPr>
      <w:bookmarkStart w:id="0" w:name="_GoBack"/>
      <w:bookmarkEnd w:id="0"/>
    </w:p>
    <w:p w:rsidR="006236DC" w:rsidRDefault="006236DC" w:rsidP="006236DC">
      <w:pPr>
        <w:pStyle w:val="ListParagraph"/>
        <w:rPr>
          <w:b/>
          <w:u w:val="single"/>
        </w:rPr>
      </w:pPr>
    </w:p>
    <w:p w:rsidR="006236DC" w:rsidRPr="006236DC" w:rsidRDefault="006236DC" w:rsidP="006236DC">
      <w:pPr>
        <w:pStyle w:val="ListParagraph"/>
        <w:rPr>
          <w:lang w:val="ka-GE"/>
        </w:rPr>
      </w:pPr>
      <w:r w:rsidRPr="006236DC">
        <w:rPr>
          <w:lang w:val="ka-GE"/>
        </w:rPr>
        <w:t>მინისტრი                                                                                                                დ. სერგეენკო</w:t>
      </w:r>
    </w:p>
    <w:sectPr w:rsidR="006236DC" w:rsidRPr="006236DC" w:rsidSect="0034636F">
      <w:pgSz w:w="12240" w:h="15840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BA7"/>
    <w:multiLevelType w:val="hybridMultilevel"/>
    <w:tmpl w:val="4B94DADE"/>
    <w:lvl w:ilvl="0" w:tplc="6F962ED6">
      <w:start w:val="110"/>
      <w:numFmt w:val="bullet"/>
      <w:lvlText w:val="–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23A2"/>
    <w:multiLevelType w:val="hybridMultilevel"/>
    <w:tmpl w:val="D5F26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DF"/>
    <w:rsid w:val="00001772"/>
    <w:rsid w:val="00010652"/>
    <w:rsid w:val="00065A76"/>
    <w:rsid w:val="000938B0"/>
    <w:rsid w:val="000A1F55"/>
    <w:rsid w:val="00140C50"/>
    <w:rsid w:val="0015162C"/>
    <w:rsid w:val="00161DE4"/>
    <w:rsid w:val="001B3763"/>
    <w:rsid w:val="00225276"/>
    <w:rsid w:val="00246774"/>
    <w:rsid w:val="002A5ADF"/>
    <w:rsid w:val="00305A05"/>
    <w:rsid w:val="0034636F"/>
    <w:rsid w:val="00351B5D"/>
    <w:rsid w:val="003B6BC8"/>
    <w:rsid w:val="00491348"/>
    <w:rsid w:val="004C550F"/>
    <w:rsid w:val="004E5DF4"/>
    <w:rsid w:val="005166C6"/>
    <w:rsid w:val="0056529D"/>
    <w:rsid w:val="005C4DDB"/>
    <w:rsid w:val="005D17C5"/>
    <w:rsid w:val="005F47AD"/>
    <w:rsid w:val="00602F76"/>
    <w:rsid w:val="006236DC"/>
    <w:rsid w:val="006279CB"/>
    <w:rsid w:val="0063339B"/>
    <w:rsid w:val="006B5C7E"/>
    <w:rsid w:val="006C14E1"/>
    <w:rsid w:val="00886583"/>
    <w:rsid w:val="008C66C4"/>
    <w:rsid w:val="008D0ADC"/>
    <w:rsid w:val="00923F62"/>
    <w:rsid w:val="009C6C14"/>
    <w:rsid w:val="00AA6050"/>
    <w:rsid w:val="00AE687E"/>
    <w:rsid w:val="00B14FF8"/>
    <w:rsid w:val="00B3320E"/>
    <w:rsid w:val="00B3613F"/>
    <w:rsid w:val="00BC6BE6"/>
    <w:rsid w:val="00C85DB2"/>
    <w:rsid w:val="00CA7C0D"/>
    <w:rsid w:val="00CD179A"/>
    <w:rsid w:val="00CF60A3"/>
    <w:rsid w:val="00DE0AEF"/>
    <w:rsid w:val="00E507F8"/>
    <w:rsid w:val="00E67E77"/>
    <w:rsid w:val="00EB7D59"/>
    <w:rsid w:val="00F76EE3"/>
    <w:rsid w:val="00F8782A"/>
    <w:rsid w:val="00F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2A42"/>
  <w15:chartTrackingRefBased/>
  <w15:docId w15:val="{5958949C-DF97-4118-90D5-691849DA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FF8"/>
    <w:pPr>
      <w:ind w:left="720"/>
      <w:contextualSpacing/>
    </w:pPr>
  </w:style>
  <w:style w:type="paragraph" w:styleId="NoSpacing">
    <w:name w:val="No Spacing"/>
    <w:uiPriority w:val="1"/>
    <w:qFormat/>
    <w:rsid w:val="00F76EE3"/>
    <w:pPr>
      <w:spacing w:after="0" w:line="240" w:lineRule="auto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2018-10-19T10:20:00Z</dcterms:created>
  <dcterms:modified xsi:type="dcterms:W3CDTF">2018-10-19T10:20:00Z</dcterms:modified>
</cp:coreProperties>
</file>